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92A6" w14:textId="6FFB8CB3" w:rsidR="00500200" w:rsidRDefault="00500200" w:rsidP="00A03B26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</w:pPr>
      <w:r>
        <w:rPr>
          <w:noProof/>
        </w:rPr>
        <w:drawing>
          <wp:inline distT="0" distB="0" distL="0" distR="0" wp14:anchorId="21C3CA07" wp14:editId="14F386DA">
            <wp:extent cx="6120130" cy="3215005"/>
            <wp:effectExtent l="0" t="0" r="0" b="4445"/>
            <wp:docPr id="458479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2A82" w14:textId="77777777" w:rsidR="00B322A8" w:rsidRDefault="00A03B26" w:rsidP="00B322A8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606060"/>
          <w:sz w:val="36"/>
          <w:szCs w:val="36"/>
          <w:lang w:eastAsia="it-IT"/>
        </w:rPr>
      </w:pP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50 TOP PIZZA ASIA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</w:t>
      </w:r>
      <w:r w:rsidR="0039403C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-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PACIFIC</w:t>
      </w:r>
      <w:r w:rsidR="0039403C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2024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:</w:t>
      </w:r>
    </w:p>
    <w:p w14:paraId="7776FAEF" w14:textId="21437566" w:rsidR="00A03B26" w:rsidRPr="00A03B26" w:rsidRDefault="009A4343" w:rsidP="00B322A8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606060"/>
          <w:sz w:val="36"/>
          <w:szCs w:val="36"/>
          <w:lang w:eastAsia="it-IT"/>
        </w:rPr>
      </w:pP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T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HE 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IZZA 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B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AR ON 38TH A 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T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OKYO SI CONFERMA LA 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M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IGLIORE 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IZZERIA DELL’AREA 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A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SIA-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</w:t>
      </w:r>
      <w:r w:rsidRPr="00A03B2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ACIFICO </w:t>
      </w:r>
    </w:p>
    <w:p w14:paraId="2A8596BD" w14:textId="204BB97F" w:rsidR="00A03B26" w:rsidRPr="00A03B26" w:rsidRDefault="00A03B26" w:rsidP="00A03B26">
      <w:pPr>
        <w:spacing w:after="100" w:afterAutospacing="1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A03B26">
        <w:rPr>
          <w:rFonts w:eastAsia="Times New Roman" w:cstheme="minorHAnsi"/>
          <w:b/>
          <w:bCs/>
          <w:sz w:val="28"/>
          <w:szCs w:val="28"/>
          <w:lang w:eastAsia="it-IT"/>
        </w:rPr>
        <w:t> In seconda posizione Crosta Pizzeria a Ma</w:t>
      </w:r>
      <w:r w:rsidR="00F81C3A">
        <w:rPr>
          <w:rFonts w:eastAsia="Times New Roman" w:cstheme="minorHAnsi"/>
          <w:b/>
          <w:bCs/>
          <w:sz w:val="28"/>
          <w:szCs w:val="28"/>
          <w:lang w:eastAsia="it-IT"/>
        </w:rPr>
        <w:t>kati, nelle Filippine</w:t>
      </w:r>
      <w:r w:rsidR="00E965C7">
        <w:rPr>
          <w:rFonts w:eastAsia="Times New Roman" w:cstheme="minorHAnsi"/>
          <w:b/>
          <w:bCs/>
          <w:sz w:val="28"/>
          <w:szCs w:val="28"/>
          <w:lang w:eastAsia="it-IT"/>
        </w:rPr>
        <w:t>. T</w:t>
      </w:r>
      <w:r w:rsidRPr="00A03B26">
        <w:rPr>
          <w:rFonts w:eastAsia="Times New Roman" w:cstheme="minorHAnsi"/>
          <w:b/>
          <w:bCs/>
          <w:sz w:val="28"/>
          <w:szCs w:val="28"/>
          <w:lang w:eastAsia="it-IT"/>
        </w:rPr>
        <w:t>erzo posto per RistoPizza a Tokyo.</w:t>
      </w:r>
    </w:p>
    <w:p w14:paraId="23EB6438" w14:textId="786A63C3" w:rsidR="004044C2" w:rsidRDefault="00E965C7" w:rsidP="004044C2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sz w:val="28"/>
          <w:szCs w:val="28"/>
          <w:lang w:eastAsia="it-IT"/>
        </w:rPr>
        <w:t>Il pizzaiolo dell’anno è</w:t>
      </w:r>
      <w:r w:rsid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>Yuichi Ito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,</w:t>
      </w:r>
      <w:r w:rsid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di Crosta Pizzeria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 xml:space="preserve">, </w:t>
      </w:r>
      <w:r w:rsidR="004044C2" w:rsidRPr="004044C2">
        <w:rPr>
          <w:rFonts w:eastAsia="Times New Roman" w:cstheme="minorHAnsi"/>
          <w:b/>
          <w:bCs/>
          <w:sz w:val="28"/>
          <w:szCs w:val="28"/>
          <w:lang w:eastAsia="it-IT"/>
        </w:rPr>
        <w:t>nelle Filippine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.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L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a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P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>izza dell’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A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nno è la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Provola e Pepe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Fiata by Salvatore Fiata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a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H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ong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K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ong. </w:t>
      </w:r>
    </w:p>
    <w:p w14:paraId="14BCCEE1" w14:textId="3CB6D541" w:rsidR="00483FC2" w:rsidRDefault="00E965C7" w:rsidP="00D73935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sz w:val="28"/>
          <w:szCs w:val="28"/>
          <w:lang w:eastAsia="it-IT"/>
        </w:rPr>
        <w:t>A</w:t>
      </w:r>
      <w:r w:rsidR="00A03B26"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4044C2">
        <w:rPr>
          <w:rFonts w:eastAsia="Times New Roman" w:cstheme="minorHAnsi"/>
          <w:b/>
          <w:bCs/>
          <w:sz w:val="28"/>
          <w:szCs w:val="28"/>
          <w:lang w:eastAsia="it-IT"/>
        </w:rPr>
        <w:t>Fresca, nella Valle del Giordano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, va il premio O</w:t>
      </w:r>
      <w:r w:rsidRPr="00A03B2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ne to 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>W</w:t>
      </w:r>
      <w:r w:rsidRPr="00A03B26">
        <w:rPr>
          <w:rFonts w:eastAsia="Times New Roman" w:cstheme="minorHAnsi"/>
          <w:b/>
          <w:bCs/>
          <w:sz w:val="28"/>
          <w:szCs w:val="28"/>
          <w:lang w:eastAsia="it-IT"/>
        </w:rPr>
        <w:t>atch</w:t>
      </w:r>
      <w:r>
        <w:rPr>
          <w:rFonts w:eastAsia="Times New Roman" w:cstheme="minorHAnsi"/>
          <w:b/>
          <w:bCs/>
          <w:sz w:val="28"/>
          <w:szCs w:val="28"/>
          <w:lang w:eastAsia="it-IT"/>
        </w:rPr>
        <w:t xml:space="preserve">. </w:t>
      </w:r>
    </w:p>
    <w:p w14:paraId="5D467A6D" w14:textId="77777777" w:rsidR="00D73935" w:rsidRPr="00483FC2" w:rsidRDefault="00D73935" w:rsidP="00D73935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6D6F163C" w14:textId="429C8387" w:rsidR="004044C2" w:rsidRPr="004044C2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cstheme="minorHAnsi"/>
          <w:i/>
          <w:iCs/>
          <w:sz w:val="24"/>
          <w:szCs w:val="24"/>
        </w:rPr>
        <w:t xml:space="preserve">Tokyo, </w:t>
      </w:r>
      <w:r w:rsidR="006D6802">
        <w:rPr>
          <w:rFonts w:cstheme="minorHAnsi"/>
          <w:i/>
          <w:iCs/>
          <w:sz w:val="24"/>
          <w:szCs w:val="24"/>
        </w:rPr>
        <w:t>4</w:t>
      </w:r>
      <w:r w:rsidRPr="004044C2">
        <w:rPr>
          <w:rFonts w:cstheme="minorHAnsi"/>
          <w:i/>
          <w:iCs/>
          <w:sz w:val="24"/>
          <w:szCs w:val="24"/>
        </w:rPr>
        <w:t xml:space="preserve"> marzo 2024 -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The Pizza Bar on 38th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 si conferma la migliore pizzeria </w:t>
      </w:r>
      <w:r w:rsidRPr="00F81C3A">
        <w:rPr>
          <w:rFonts w:eastAsia="Times New Roman" w:cstheme="minorHAnsi"/>
          <w:sz w:val="24"/>
          <w:szCs w:val="24"/>
          <w:lang w:eastAsia="it-IT"/>
        </w:rPr>
        <w:t>per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 50 Top Pizza Asia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-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Pacific 2024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035AC1">
        <w:rPr>
          <w:rFonts w:eastAsia="Times New Roman" w:cstheme="minorHAnsi"/>
          <w:sz w:val="24"/>
          <w:szCs w:val="24"/>
          <w:lang w:eastAsia="it-IT"/>
        </w:rPr>
        <w:t>Si tratta della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pizzeria più piccola del mondo, </w:t>
      </w:r>
      <w:r w:rsidR="00035AC1">
        <w:rPr>
          <w:rFonts w:eastAsia="Times New Roman" w:cstheme="minorHAnsi"/>
          <w:sz w:val="24"/>
          <w:szCs w:val="24"/>
          <w:lang w:eastAsia="it-IT"/>
        </w:rPr>
        <w:t xml:space="preserve">con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solo 8 posti, guidata da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Daniele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Cason</w:t>
      </w:r>
      <w:r w:rsidRPr="004044C2">
        <w:rPr>
          <w:rFonts w:eastAsia="Times New Roman" w:cstheme="minorHAnsi"/>
          <w:sz w:val="24"/>
          <w:szCs w:val="24"/>
          <w:lang w:eastAsia="it-IT"/>
        </w:rPr>
        <w:t>, executive chef del Mandarin Oriental</w:t>
      </w:r>
      <w:r w:rsidR="004A6B34">
        <w:rPr>
          <w:rFonts w:eastAsia="Times New Roman" w:cstheme="minorHAnsi"/>
          <w:sz w:val="24"/>
          <w:szCs w:val="24"/>
          <w:lang w:eastAsia="it-IT"/>
        </w:rPr>
        <w:t xml:space="preserve"> Tokyo</w:t>
      </w:r>
      <w:r w:rsidRPr="004044C2">
        <w:rPr>
          <w:rFonts w:eastAsia="Times New Roman" w:cstheme="minorHAnsi"/>
          <w:sz w:val="24"/>
          <w:szCs w:val="24"/>
          <w:lang w:eastAsia="it-IT"/>
        </w:rPr>
        <w:t>. Nel corso della cerimonia di premiazione, presentata da </w:t>
      </w:r>
      <w:r w:rsidR="0039403C" w:rsidRPr="0039403C">
        <w:rPr>
          <w:rFonts w:cstheme="minorHAnsi"/>
          <w:b/>
          <w:bCs/>
          <w:sz w:val="24"/>
          <w:szCs w:val="24"/>
        </w:rPr>
        <w:t>Imma Romano</w:t>
      </w:r>
      <w:r w:rsidRPr="0039403C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>e svoltasi presso l‘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Istituto Italiano di Cultura</w:t>
      </w:r>
      <w:r w:rsidRPr="004044C2">
        <w:rPr>
          <w:rFonts w:eastAsia="Times New Roman" w:cstheme="minorHAnsi"/>
          <w:sz w:val="24"/>
          <w:szCs w:val="24"/>
          <w:lang w:eastAsia="it-IT"/>
        </w:rPr>
        <w:t> </w:t>
      </w:r>
      <w:r w:rsidR="0039403C" w:rsidRPr="0039403C">
        <w:rPr>
          <w:rFonts w:eastAsia="Times New Roman" w:cstheme="minorHAnsi"/>
          <w:b/>
          <w:bCs/>
          <w:sz w:val="24"/>
          <w:szCs w:val="24"/>
          <w:lang w:eastAsia="it-IT"/>
        </w:rPr>
        <w:t>di</w:t>
      </w:r>
      <w:r w:rsidRPr="0039403C">
        <w:rPr>
          <w:rFonts w:eastAsia="Times New Roman" w:cstheme="minorHAnsi"/>
          <w:b/>
          <w:bCs/>
          <w:sz w:val="24"/>
          <w:szCs w:val="24"/>
          <w:lang w:eastAsia="it-IT"/>
        </w:rPr>
        <w:t> Tokyo</w:t>
      </w:r>
      <w:r w:rsidRPr="004044C2">
        <w:rPr>
          <w:rFonts w:eastAsia="Times New Roman" w:cstheme="minorHAnsi"/>
          <w:sz w:val="24"/>
          <w:szCs w:val="24"/>
          <w:lang w:eastAsia="it-IT"/>
        </w:rPr>
        <w:t>, in Giappone, 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50 Top Pizza</w:t>
      </w:r>
      <w:r w:rsidRPr="004044C2">
        <w:rPr>
          <w:rFonts w:eastAsia="Times New Roman" w:cstheme="minorHAnsi"/>
          <w:sz w:val="24"/>
          <w:szCs w:val="24"/>
          <w:lang w:eastAsia="it-IT"/>
        </w:rPr>
        <w:t>, la più influente guida di settore del mondo pizza, ha svelato la classifica delle 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50 migliori pizzerie dell’area Asia-Pacifico per il 2024</w:t>
      </w:r>
      <w:r w:rsidRPr="004044C2">
        <w:rPr>
          <w:rFonts w:eastAsia="Times New Roman" w:cstheme="minorHAnsi"/>
          <w:sz w:val="24"/>
          <w:szCs w:val="24"/>
          <w:lang w:eastAsia="it-IT"/>
        </w:rPr>
        <w:t>.</w:t>
      </w:r>
    </w:p>
    <w:p w14:paraId="59B4FA59" w14:textId="1AA02E42" w:rsidR="004044C2" w:rsidRPr="004044C2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 xml:space="preserve">Al secondo posto si posiziona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Crosta Pizzeria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, a </w:t>
      </w:r>
      <w:r w:rsidR="00F81C3A">
        <w:rPr>
          <w:rFonts w:eastAsia="Times New Roman" w:cstheme="minorHAnsi"/>
          <w:sz w:val="24"/>
          <w:szCs w:val="24"/>
          <w:lang w:eastAsia="it-IT"/>
        </w:rPr>
        <w:t>Makati</w:t>
      </w:r>
      <w:r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nelle Filippine, guidata da 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Yuichi Ito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, che si aggiudica anche il 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premio speciale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Pizza Maker of the Year 2024</w:t>
      </w:r>
      <w:r w:rsidR="00F81C3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– Ferrarelle Award</w:t>
      </w:r>
      <w:r w:rsidRPr="004044C2">
        <w:rPr>
          <w:rFonts w:eastAsia="Times New Roman" w:cstheme="minorHAnsi"/>
          <w:sz w:val="24"/>
          <w:szCs w:val="24"/>
          <w:lang w:eastAsia="it-IT"/>
        </w:rPr>
        <w:t>. A completare il podio, 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RistoPizza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a Tokyo, la nuova apertura di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Giuseppe Errichiello</w:t>
      </w:r>
      <w:r w:rsidR="00D07FE1">
        <w:rPr>
          <w:rFonts w:eastAsia="Times New Roman" w:cstheme="minorHAnsi"/>
          <w:sz w:val="24"/>
          <w:szCs w:val="24"/>
          <w:lang w:eastAsia="it-IT"/>
        </w:rPr>
        <w:t>.</w:t>
      </w:r>
    </w:p>
    <w:p w14:paraId="497ECA9F" w14:textId="242DC268" w:rsidR="007E21F0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>Al quarto posto 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Fiata by Salvatore Fiata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>a Hong Kong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che si 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Pr="004044C2">
        <w:rPr>
          <w:rFonts w:eastAsia="Times New Roman" w:cstheme="minorHAnsi"/>
          <w:sz w:val="24"/>
          <w:szCs w:val="24"/>
          <w:lang w:eastAsia="it-IT"/>
        </w:rPr>
        <w:t>aggiudica</w:t>
      </w:r>
      <w:r w:rsidR="00112FC1">
        <w:rPr>
          <w:rFonts w:eastAsia="Times New Roman" w:cstheme="minorHAnsi"/>
          <w:sz w:val="24"/>
          <w:szCs w:val="24"/>
          <w:lang w:eastAsia="it-IT"/>
        </w:rPr>
        <w:t>t</w:t>
      </w:r>
      <w:r w:rsidR="00541FB5">
        <w:rPr>
          <w:rFonts w:eastAsia="Times New Roman" w:cstheme="minorHAnsi"/>
          <w:sz w:val="24"/>
          <w:szCs w:val="24"/>
          <w:lang w:eastAsia="it-IT"/>
        </w:rPr>
        <w:t>a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anche il premio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Pizza of the Year 2024 – Latteria Sorrentina Award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con la sua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Provola e Pepe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="00D07FE1">
        <w:rPr>
          <w:rFonts w:eastAsia="Times New Roman" w:cstheme="minorHAnsi"/>
          <w:sz w:val="24"/>
          <w:szCs w:val="24"/>
          <w:lang w:eastAsia="it-IT"/>
        </w:rPr>
        <w:t>ad occupare il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quinto posto</w:t>
      </w:r>
      <w:r w:rsidR="00D07FE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>ex aequo</w:t>
      </w:r>
      <w:r w:rsidR="00D07FE1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Al Taglio</w:t>
      </w:r>
      <w:r w:rsidR="00112FC1">
        <w:rPr>
          <w:rFonts w:eastAsia="Times New Roman" w:cstheme="minorHAnsi"/>
          <w:sz w:val="24"/>
          <w:szCs w:val="24"/>
          <w:lang w:eastAsia="it-IT"/>
        </w:rPr>
        <w:t>, d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Silvio Groppelli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a S</w:t>
      </w:r>
      <w:r w:rsidR="00F81C3A">
        <w:rPr>
          <w:rFonts w:eastAsia="Times New Roman" w:cstheme="minorHAnsi"/>
          <w:sz w:val="24"/>
          <w:szCs w:val="24"/>
          <w:lang w:eastAsia="it-IT"/>
        </w:rPr>
        <w:t>y</w:t>
      </w:r>
      <w:r w:rsidRPr="004044C2">
        <w:rPr>
          <w:rFonts w:eastAsia="Times New Roman" w:cstheme="minorHAnsi"/>
          <w:sz w:val="24"/>
          <w:szCs w:val="24"/>
          <w:lang w:eastAsia="it-IT"/>
        </w:rPr>
        <w:t>dney</w:t>
      </w:r>
      <w:r w:rsidR="00112FC1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48h Pizza e Gnocchi Bar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Michele Circhirillo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112FC1" w:rsidRPr="00D07FE1">
        <w:rPr>
          <w:rFonts w:eastAsia="Times New Roman" w:cstheme="minorHAnsi"/>
          <w:b/>
          <w:bCs/>
          <w:sz w:val="24"/>
          <w:szCs w:val="24"/>
          <w:lang w:eastAsia="it-IT"/>
        </w:rPr>
        <w:t>Fabio Biscaldi</w:t>
      </w:r>
      <w:r w:rsidRPr="00D07FE1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12FC1">
        <w:rPr>
          <w:rFonts w:eastAsia="Times New Roman" w:cstheme="minorHAnsi"/>
          <w:sz w:val="24"/>
          <w:szCs w:val="24"/>
          <w:lang w:eastAsia="it-IT"/>
        </w:rPr>
        <w:t>a Melbourne</w:t>
      </w:r>
      <w:r w:rsidR="004A6B34">
        <w:rPr>
          <w:rFonts w:eastAsia="Times New Roman" w:cstheme="minorHAnsi"/>
          <w:sz w:val="24"/>
          <w:szCs w:val="24"/>
          <w:lang w:eastAsia="it-IT"/>
        </w:rPr>
        <w:t>. Q</w:t>
      </w:r>
      <w:r w:rsidR="00F81C3A">
        <w:rPr>
          <w:rFonts w:eastAsia="Times New Roman" w:cstheme="minorHAnsi"/>
          <w:sz w:val="24"/>
          <w:szCs w:val="24"/>
          <w:lang w:eastAsia="it-IT"/>
        </w:rPr>
        <w:t xml:space="preserve">uest’ultima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="00112FC1">
        <w:rPr>
          <w:rFonts w:eastAsia="Times New Roman" w:cstheme="minorHAnsi"/>
          <w:sz w:val="24"/>
          <w:szCs w:val="24"/>
          <w:lang w:eastAsia="it-IT"/>
        </w:rPr>
        <w:t>è aggiudicata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anche il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 premio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Best Beer Service 2024 – Peroni Nastro Azzurro Award</w:t>
      </w:r>
      <w:r w:rsidR="004A6B34">
        <w:rPr>
          <w:rFonts w:eastAsia="Times New Roman" w:cstheme="minorHAnsi"/>
          <w:sz w:val="24"/>
          <w:szCs w:val="24"/>
          <w:lang w:eastAsia="it-IT"/>
        </w:rPr>
        <w:t>; p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er la sesta posizione ci spostiamo a </w:t>
      </w:r>
      <w:r w:rsidR="00112FC1" w:rsidRPr="00112FC1">
        <w:rPr>
          <w:rFonts w:eastAsia="Times New Roman" w:cstheme="minorHAnsi"/>
          <w:sz w:val="24"/>
          <w:szCs w:val="24"/>
          <w:lang w:eastAsia="it-IT"/>
        </w:rPr>
        <w:t>Auckland</w:t>
      </w:r>
      <w:r w:rsidR="00112FC1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in Nuova Zelanda</w:t>
      </w:r>
      <w:r w:rsidR="00112FC1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con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Dante's Pizzeria Napoletana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, guidata da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Enis Baçova</w:t>
      </w:r>
      <w:r w:rsidR="00112FC1">
        <w:rPr>
          <w:rFonts w:eastAsia="Times New Roman" w:cstheme="minorHAnsi"/>
          <w:sz w:val="24"/>
          <w:szCs w:val="24"/>
          <w:lang w:eastAsia="it-IT"/>
        </w:rPr>
        <w:t>; l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a settima posizione va a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Massilia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a Bangkok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in Thailandia, guidata da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Luca Appino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Michele Fernando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, che si 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Pr="004044C2">
        <w:rPr>
          <w:rFonts w:eastAsia="Times New Roman" w:cstheme="minorHAnsi"/>
          <w:sz w:val="24"/>
          <w:szCs w:val="24"/>
          <w:lang w:eastAsia="it-IT"/>
        </w:rPr>
        <w:t>aggiudica</w:t>
      </w:r>
      <w:r w:rsidR="00112FC1">
        <w:rPr>
          <w:rFonts w:eastAsia="Times New Roman" w:cstheme="minorHAnsi"/>
          <w:sz w:val="24"/>
          <w:szCs w:val="24"/>
          <w:lang w:eastAsia="it-IT"/>
        </w:rPr>
        <w:t>ta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anche il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 premio speciale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Best Fried Food 2024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- Il Fritturista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</w:t>
      </w:r>
      <w:r w:rsidRPr="00112FC1">
        <w:rPr>
          <w:rFonts w:eastAsia="Times New Roman" w:cstheme="minorHAnsi"/>
          <w:b/>
          <w:bCs/>
          <w:sz w:val="24"/>
          <w:szCs w:val="24"/>
          <w:lang w:eastAsia="it-IT"/>
        </w:rPr>
        <w:t>Oleificio Zucchi Award</w:t>
      </w:r>
      <w:r w:rsidR="004A6B34">
        <w:rPr>
          <w:rFonts w:eastAsia="Times New Roman" w:cstheme="minorHAnsi"/>
          <w:sz w:val="24"/>
          <w:szCs w:val="24"/>
          <w:lang w:eastAsia="it-IT"/>
        </w:rPr>
        <w:t>; 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ncora 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in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Giappone </w:t>
      </w:r>
      <w:r w:rsidR="00112FC1">
        <w:rPr>
          <w:rFonts w:eastAsia="Times New Roman" w:cstheme="minorHAnsi"/>
          <w:sz w:val="24"/>
          <w:szCs w:val="24"/>
          <w:lang w:eastAsia="it-IT"/>
        </w:rPr>
        <w:t>per l’</w:t>
      </w:r>
      <w:r w:rsidRPr="004044C2">
        <w:rPr>
          <w:rFonts w:eastAsia="Times New Roman" w:cstheme="minorHAnsi"/>
          <w:sz w:val="24"/>
          <w:szCs w:val="24"/>
          <w:lang w:eastAsia="it-IT"/>
        </w:rPr>
        <w:t>ottava posizione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che va a </w:t>
      </w:r>
      <w:r w:rsidR="00112FC1" w:rsidRPr="00112FC1">
        <w:rPr>
          <w:rFonts w:eastAsia="Times New Roman" w:cstheme="minorHAnsi"/>
          <w:b/>
          <w:bCs/>
          <w:sz w:val="24"/>
          <w:szCs w:val="24"/>
          <w:lang w:eastAsia="it-IT"/>
        </w:rPr>
        <w:t>Pizzeria Braceria CESARI!!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>a Nagoya</w:t>
      </w:r>
      <w:r w:rsidR="00112FC1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di</w:t>
      </w:r>
      <w:r w:rsidR="00D07FE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12FC1" w:rsidRPr="00D07FE1">
        <w:rPr>
          <w:rFonts w:eastAsia="Times New Roman" w:cstheme="minorHAnsi"/>
          <w:b/>
          <w:bCs/>
          <w:sz w:val="24"/>
          <w:szCs w:val="24"/>
          <w:lang w:eastAsia="it-IT"/>
        </w:rPr>
        <w:t>Pasquale Makishima</w:t>
      </w:r>
      <w:r w:rsidR="00112FC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41FB5">
        <w:rPr>
          <w:rFonts w:eastAsia="Times New Roman" w:cstheme="minorHAnsi"/>
          <w:sz w:val="24"/>
          <w:szCs w:val="24"/>
          <w:lang w:eastAsia="it-IT"/>
        </w:rPr>
        <w:t xml:space="preserve">a cui è andato </w:t>
      </w:r>
      <w:r w:rsidR="00112FC1">
        <w:rPr>
          <w:rFonts w:eastAsia="Times New Roman" w:cstheme="minorHAnsi"/>
          <w:sz w:val="24"/>
          <w:szCs w:val="24"/>
          <w:lang w:eastAsia="it-IT"/>
        </w:rPr>
        <w:t>anche il premio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E21F0" w:rsidRPr="007E21F0">
        <w:rPr>
          <w:rFonts w:eastAsia="Times New Roman" w:cstheme="minorHAnsi"/>
          <w:b/>
          <w:bCs/>
          <w:sz w:val="24"/>
          <w:szCs w:val="24"/>
          <w:lang w:eastAsia="it-IT"/>
        </w:rPr>
        <w:t>Best Dessert List 2024 – Cremoso - La Dispensa Award</w:t>
      </w:r>
      <w:r w:rsidR="007E21F0">
        <w:rPr>
          <w:rFonts w:eastAsia="Times New Roman" w:cstheme="minorHAnsi"/>
          <w:sz w:val="24"/>
          <w:szCs w:val="24"/>
          <w:lang w:eastAsia="it-IT"/>
        </w:rPr>
        <w:t>; n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ona posizione per </w:t>
      </w:r>
      <w:r w:rsidR="007E21F0" w:rsidRPr="007E21F0">
        <w:rPr>
          <w:rFonts w:eastAsia="Times New Roman" w:cstheme="minorHAnsi"/>
          <w:b/>
          <w:bCs/>
          <w:sz w:val="24"/>
          <w:szCs w:val="24"/>
          <w:lang w:eastAsia="it-IT"/>
        </w:rPr>
        <w:t>Bottega</w:t>
      </w:r>
      <w:r w:rsidR="007E21F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dei </w:t>
      </w:r>
      <w:r w:rsidR="007E21F0">
        <w:rPr>
          <w:rFonts w:eastAsia="Times New Roman" w:cstheme="minorHAnsi"/>
          <w:sz w:val="24"/>
          <w:szCs w:val="24"/>
          <w:lang w:eastAsia="it-IT"/>
        </w:rPr>
        <w:t>f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ratelli </w:t>
      </w:r>
      <w:r w:rsidR="007E21F0" w:rsidRPr="007E21F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Paolo e Daniele </w:t>
      </w:r>
      <w:r w:rsidRPr="007E21F0">
        <w:rPr>
          <w:rFonts w:eastAsia="Times New Roman" w:cstheme="minorHAnsi"/>
          <w:b/>
          <w:bCs/>
          <w:sz w:val="24"/>
          <w:szCs w:val="24"/>
          <w:lang w:eastAsia="it-IT"/>
        </w:rPr>
        <w:t>Salvo</w:t>
      </w:r>
      <w:r w:rsidR="007E21F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7E21F0">
        <w:rPr>
          <w:rFonts w:eastAsia="Times New Roman" w:cstheme="minorHAnsi"/>
          <w:sz w:val="24"/>
          <w:szCs w:val="24"/>
          <w:lang w:eastAsia="it-IT"/>
        </w:rPr>
        <w:t>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Pechino</w:t>
      </w:r>
      <w:r w:rsidR="007E21F0">
        <w:rPr>
          <w:rFonts w:eastAsia="Times New Roman" w:cstheme="minorHAnsi"/>
          <w:sz w:val="24"/>
          <w:szCs w:val="24"/>
          <w:lang w:eastAsia="it-IT"/>
        </w:rPr>
        <w:t>,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in Cina</w:t>
      </w:r>
      <w:r w:rsidR="007E21F0">
        <w:rPr>
          <w:rFonts w:eastAsia="Times New Roman" w:cstheme="minorHAnsi"/>
          <w:sz w:val="24"/>
          <w:szCs w:val="24"/>
          <w:lang w:eastAsia="it-IT"/>
        </w:rPr>
        <w:t>; c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hiude la </w:t>
      </w:r>
      <w:r w:rsidR="007E21F0">
        <w:rPr>
          <w:rFonts w:eastAsia="Times New Roman" w:cstheme="minorHAnsi"/>
          <w:i/>
          <w:iCs/>
          <w:sz w:val="24"/>
          <w:szCs w:val="24"/>
          <w:lang w:eastAsia="it-IT"/>
        </w:rPr>
        <w:t>t</w:t>
      </w:r>
      <w:r w:rsidRPr="007E21F0">
        <w:rPr>
          <w:rFonts w:eastAsia="Times New Roman" w:cstheme="minorHAnsi"/>
          <w:i/>
          <w:iCs/>
          <w:sz w:val="24"/>
          <w:szCs w:val="24"/>
          <w:lang w:eastAsia="it-IT"/>
        </w:rPr>
        <w:t xml:space="preserve">op </w:t>
      </w:r>
      <w:r w:rsidR="007E21F0">
        <w:rPr>
          <w:rFonts w:eastAsia="Times New Roman" w:cstheme="minorHAnsi"/>
          <w:i/>
          <w:iCs/>
          <w:sz w:val="24"/>
          <w:szCs w:val="24"/>
          <w:lang w:eastAsia="it-IT"/>
        </w:rPr>
        <w:t>t</w:t>
      </w:r>
      <w:r w:rsidRPr="007E21F0">
        <w:rPr>
          <w:rFonts w:eastAsia="Times New Roman" w:cstheme="minorHAnsi"/>
          <w:i/>
          <w:iCs/>
          <w:sz w:val="24"/>
          <w:szCs w:val="24"/>
          <w:lang w:eastAsia="it-IT"/>
        </w:rPr>
        <w:t>en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E21F0" w:rsidRPr="007E21F0">
        <w:rPr>
          <w:rFonts w:eastAsia="Times New Roman" w:cstheme="minorHAnsi"/>
          <w:b/>
          <w:bCs/>
          <w:sz w:val="24"/>
          <w:szCs w:val="24"/>
          <w:lang w:eastAsia="it-IT"/>
        </w:rPr>
        <w:t>Pizzeria Mazzie</w:t>
      </w:r>
      <w:r w:rsidR="007E21F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>a Bangkok</w:t>
      </w:r>
      <w:r w:rsidR="007E21F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>in Thailandia</w:t>
      </w:r>
      <w:r w:rsidR="007E21F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dell’americano </w:t>
      </w:r>
      <w:r w:rsidR="007E21F0" w:rsidRPr="007E21F0">
        <w:rPr>
          <w:rFonts w:eastAsia="Times New Roman" w:cstheme="minorHAnsi"/>
          <w:b/>
          <w:bCs/>
          <w:sz w:val="24"/>
          <w:szCs w:val="24"/>
          <w:lang w:eastAsia="it-IT"/>
        </w:rPr>
        <w:t>Jon Spearman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0563DECB" w14:textId="6F4B1A68" w:rsidR="007E21F0" w:rsidRDefault="007E21F0" w:rsidP="004044C2">
      <w:pPr>
        <w:spacing w:after="100" w:afterAutospacing="1"/>
        <w:rPr>
          <w:rStyle w:val="Enfasicorsivo"/>
          <w:rFonts w:cstheme="minorHAnsi"/>
          <w:i w:val="0"/>
          <w:iCs w:val="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w:t>Il premio speciale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7E21F0">
        <w:rPr>
          <w:rFonts w:eastAsia="Times New Roman" w:cstheme="minorHAnsi"/>
          <w:b/>
          <w:bCs/>
          <w:sz w:val="24"/>
          <w:szCs w:val="24"/>
          <w:lang w:eastAsia="it-IT"/>
        </w:rPr>
        <w:t>Performance of the Year 2024 – Robo Award</w:t>
      </w:r>
      <w:r>
        <w:rPr>
          <w:rFonts w:eastAsia="Times New Roman" w:cstheme="minorHAnsi"/>
          <w:sz w:val="24"/>
          <w:szCs w:val="24"/>
          <w:lang w:eastAsia="it-IT"/>
        </w:rPr>
        <w:t xml:space="preserve"> è andato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 a </w:t>
      </w:r>
      <w:r w:rsidR="004044C2" w:rsidRPr="007E21F0">
        <w:rPr>
          <w:rFonts w:eastAsia="Times New Roman" w:cstheme="minorHAnsi"/>
          <w:b/>
          <w:bCs/>
          <w:sz w:val="24"/>
          <w:szCs w:val="24"/>
          <w:lang w:eastAsia="it-IT"/>
        </w:rPr>
        <w:t>Spacca Napoli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a Seoul, 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in Corea del Sud, guidata da </w:t>
      </w:r>
      <w:r w:rsidR="004044C2" w:rsidRPr="00AB0D7D">
        <w:rPr>
          <w:rFonts w:eastAsia="Times New Roman" w:cstheme="minorHAnsi"/>
          <w:b/>
          <w:bCs/>
          <w:sz w:val="24"/>
          <w:szCs w:val="24"/>
          <w:lang w:eastAsia="it-IT"/>
        </w:rPr>
        <w:t>Giulio Lee</w:t>
      </w:r>
      <w:r w:rsidRPr="00AB0D7D"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 che occupa </w:t>
      </w:r>
      <w:r>
        <w:rPr>
          <w:rFonts w:eastAsia="Times New Roman" w:cstheme="minorHAnsi"/>
          <w:sz w:val="24"/>
          <w:szCs w:val="24"/>
          <w:lang w:eastAsia="it-IT"/>
        </w:rPr>
        <w:t xml:space="preserve">anche 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>l’undicesima posizione</w:t>
      </w:r>
      <w:r>
        <w:rPr>
          <w:rFonts w:eastAsia="Times New Roman" w:cstheme="minorHAnsi"/>
          <w:sz w:val="24"/>
          <w:szCs w:val="24"/>
          <w:lang w:eastAsia="it-IT"/>
        </w:rPr>
        <w:t>; i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l </w:t>
      </w:r>
      <w:r>
        <w:rPr>
          <w:rFonts w:eastAsia="Times New Roman" w:cstheme="minorHAnsi"/>
          <w:sz w:val="24"/>
          <w:szCs w:val="24"/>
          <w:lang w:eastAsia="it-IT"/>
        </w:rPr>
        <w:t xml:space="preserve">premio </w:t>
      </w:r>
      <w:r w:rsidRPr="007E21F0">
        <w:rPr>
          <w:rFonts w:eastAsia="Times New Roman" w:cstheme="minorHAnsi"/>
          <w:b/>
          <w:bCs/>
          <w:sz w:val="24"/>
          <w:szCs w:val="24"/>
          <w:lang w:eastAsia="it-IT"/>
        </w:rPr>
        <w:t>Best Pasta Proposal 2024 – Pastificio Di Martino Award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è andato 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alla pizzeria </w:t>
      </w:r>
      <w:r w:rsidRPr="007E21F0">
        <w:rPr>
          <w:rFonts w:eastAsia="Times New Roman" w:cstheme="minorHAnsi"/>
          <w:b/>
          <w:bCs/>
          <w:sz w:val="24"/>
          <w:szCs w:val="24"/>
          <w:lang w:eastAsia="it-IT"/>
        </w:rPr>
        <w:t>a mano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268CC">
        <w:rPr>
          <w:rFonts w:eastAsia="Times New Roman" w:cstheme="minorHAnsi"/>
          <w:sz w:val="24"/>
          <w:szCs w:val="24"/>
          <w:lang w:eastAsia="it-IT"/>
        </w:rPr>
        <w:t>di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Makati, nelle Filippine,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Pr="007E21F0">
        <w:rPr>
          <w:rFonts w:eastAsia="Times New Roman" w:cstheme="minorHAnsi"/>
          <w:b/>
          <w:bCs/>
          <w:sz w:val="24"/>
          <w:szCs w:val="24"/>
          <w:lang w:eastAsia="it-IT"/>
        </w:rPr>
        <w:t>Amado Forés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>, che occupa la dodicesima posizione</w:t>
      </w:r>
      <w:r>
        <w:rPr>
          <w:rFonts w:eastAsia="Times New Roman" w:cstheme="minorHAnsi"/>
          <w:sz w:val="24"/>
          <w:szCs w:val="24"/>
          <w:lang w:eastAsia="it-IT"/>
        </w:rPr>
        <w:t xml:space="preserve">; Il premio </w:t>
      </w:r>
      <w:r w:rsidRPr="007E21F0">
        <w:rPr>
          <w:rFonts w:eastAsia="Times New Roman" w:cstheme="minorHAnsi"/>
          <w:b/>
          <w:bCs/>
          <w:sz w:val="24"/>
          <w:szCs w:val="24"/>
          <w:lang w:eastAsia="it-IT"/>
        </w:rPr>
        <w:t>New Entry of the Year 2024 – Solania Award</w:t>
      </w:r>
      <w:r>
        <w:rPr>
          <w:rFonts w:eastAsia="Times New Roman" w:cstheme="minorHAnsi"/>
          <w:sz w:val="24"/>
          <w:szCs w:val="24"/>
          <w:lang w:eastAsia="it-IT"/>
        </w:rPr>
        <w:t xml:space="preserve"> è andato </w:t>
      </w:r>
      <w:r w:rsidR="004044C2" w:rsidRPr="004044C2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Pr="00F81C3A">
        <w:rPr>
          <w:rFonts w:eastAsia="Times New Roman" w:cstheme="minorHAnsi"/>
          <w:b/>
          <w:bCs/>
          <w:sz w:val="24"/>
          <w:szCs w:val="24"/>
          <w:lang w:eastAsia="it-IT"/>
        </w:rPr>
        <w:t>Le Parùle Baku</w:t>
      </w:r>
      <w:r>
        <w:rPr>
          <w:rFonts w:eastAsia="Times New Roman" w:cstheme="minorHAnsi"/>
          <w:sz w:val="24"/>
          <w:szCs w:val="24"/>
          <w:lang w:eastAsia="it-IT"/>
        </w:rPr>
        <w:t xml:space="preserve"> a Baku, in </w:t>
      </w:r>
      <w:r w:rsidRPr="007E21F0">
        <w:rPr>
          <w:rFonts w:eastAsia="Times New Roman" w:cstheme="minorHAnsi"/>
          <w:sz w:val="24"/>
          <w:szCs w:val="24"/>
          <w:lang w:eastAsia="it-IT"/>
        </w:rPr>
        <w:t>Azerbaigian</w:t>
      </w:r>
      <w:r>
        <w:rPr>
          <w:rFonts w:eastAsia="Times New Roman" w:cstheme="minorHAnsi"/>
          <w:sz w:val="24"/>
          <w:szCs w:val="24"/>
          <w:lang w:eastAsia="it-IT"/>
        </w:rPr>
        <w:t>,</w:t>
      </w:r>
      <w:r w:rsidR="004044C2" w:rsidRPr="004044C2">
        <w:rPr>
          <w:rStyle w:val="Enfasicorsivo"/>
          <w:rFonts w:cstheme="minorHAnsi"/>
          <w:sz w:val="24"/>
          <w:szCs w:val="24"/>
        </w:rPr>
        <w:t xml:space="preserve"> </w:t>
      </w:r>
      <w:r w:rsidR="004044C2" w:rsidRPr="007E21F0">
        <w:rPr>
          <w:rStyle w:val="Enfasicorsivo"/>
          <w:rFonts w:cstheme="minorHAnsi"/>
          <w:i w:val="0"/>
          <w:iCs w:val="0"/>
          <w:sz w:val="24"/>
          <w:szCs w:val="24"/>
        </w:rPr>
        <w:t>guidata da</w:t>
      </w:r>
      <w:r w:rsidR="004044C2" w:rsidRPr="007E21F0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 xml:space="preserve"> </w:t>
      </w:r>
      <w:r w:rsidRPr="007E21F0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Giuseppe Pignalosa</w:t>
      </w:r>
      <w:r>
        <w:rPr>
          <w:rStyle w:val="Enfasicorsivo"/>
          <w:rFonts w:cstheme="minorHAnsi"/>
          <w:sz w:val="24"/>
          <w:szCs w:val="24"/>
        </w:rPr>
        <w:t xml:space="preserve">; </w:t>
      </w:r>
      <w:r>
        <w:rPr>
          <w:rStyle w:val="Enfasicorsivo"/>
          <w:rFonts w:cstheme="minorHAnsi"/>
          <w:i w:val="0"/>
          <w:iCs w:val="0"/>
          <w:sz w:val="24"/>
          <w:szCs w:val="24"/>
        </w:rPr>
        <w:t xml:space="preserve">infine, il premio </w:t>
      </w:r>
      <w:r w:rsidRPr="00C60D8B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One to Watch 2024 - Monte Bussan Award</w:t>
      </w:r>
      <w:r>
        <w:rPr>
          <w:rStyle w:val="Enfasicorsivo"/>
          <w:rFonts w:cstheme="minorHAnsi"/>
          <w:i w:val="0"/>
          <w:iCs w:val="0"/>
          <w:sz w:val="24"/>
          <w:szCs w:val="24"/>
        </w:rPr>
        <w:t xml:space="preserve">, è stato assegnato a </w:t>
      </w:r>
      <w:r w:rsidRPr="00C60D8B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Fresca</w:t>
      </w:r>
      <w:r>
        <w:rPr>
          <w:rStyle w:val="Enfasicorsivo"/>
          <w:rFonts w:cstheme="minorHAnsi"/>
          <w:i w:val="0"/>
          <w:iCs w:val="0"/>
          <w:sz w:val="24"/>
          <w:szCs w:val="24"/>
        </w:rPr>
        <w:t xml:space="preserve"> </w:t>
      </w:r>
      <w:r w:rsidR="00C60D8B">
        <w:rPr>
          <w:rStyle w:val="Enfasicorsivo"/>
          <w:rFonts w:cstheme="minorHAnsi"/>
          <w:i w:val="0"/>
          <w:iCs w:val="0"/>
          <w:sz w:val="24"/>
          <w:szCs w:val="24"/>
        </w:rPr>
        <w:t xml:space="preserve">di </w:t>
      </w:r>
      <w:r w:rsidR="00C60D8B" w:rsidRPr="00AB0D7D">
        <w:rPr>
          <w:rStyle w:val="Enfasicorsivo"/>
          <w:rFonts w:cstheme="minorHAnsi"/>
          <w:b/>
          <w:bCs/>
          <w:i w:val="0"/>
          <w:iCs w:val="0"/>
          <w:sz w:val="24"/>
          <w:szCs w:val="24"/>
        </w:rPr>
        <w:t>Yoni Avraham</w:t>
      </w:r>
      <w:r w:rsidR="00C60D8B">
        <w:rPr>
          <w:rStyle w:val="Enfasicorsivo"/>
          <w:rFonts w:cstheme="minorHAnsi"/>
          <w:i w:val="0"/>
          <w:iCs w:val="0"/>
          <w:sz w:val="24"/>
          <w:szCs w:val="24"/>
        </w:rPr>
        <w:t xml:space="preserve">, </w:t>
      </w:r>
      <w:r>
        <w:rPr>
          <w:rStyle w:val="Enfasicorsivo"/>
          <w:rFonts w:cstheme="minorHAnsi"/>
          <w:i w:val="0"/>
          <w:iCs w:val="0"/>
          <w:sz w:val="24"/>
          <w:szCs w:val="24"/>
        </w:rPr>
        <w:t>nella Valle del Giordano, in Israele</w:t>
      </w:r>
      <w:r w:rsidR="00C60D8B">
        <w:rPr>
          <w:rStyle w:val="Enfasicorsivo"/>
          <w:rFonts w:cstheme="minorHAnsi"/>
          <w:i w:val="0"/>
          <w:iCs w:val="0"/>
          <w:sz w:val="24"/>
          <w:szCs w:val="24"/>
        </w:rPr>
        <w:t xml:space="preserve">. </w:t>
      </w:r>
    </w:p>
    <w:p w14:paraId="38E9645D" w14:textId="533C1DD7" w:rsidR="005C0B91" w:rsidRPr="003C0563" w:rsidRDefault="005C0B91" w:rsidP="004044C2">
      <w:pPr>
        <w:spacing w:after="100" w:afterAutospacing="1"/>
        <w:rPr>
          <w:rStyle w:val="Enfasicorsivo"/>
          <w:b/>
          <w:bCs/>
          <w:i w:val="0"/>
          <w:iCs w:val="0"/>
          <w:sz w:val="24"/>
          <w:szCs w:val="24"/>
        </w:rPr>
      </w:pPr>
      <w:r w:rsidRPr="003C0563">
        <w:rPr>
          <w:sz w:val="24"/>
          <w:szCs w:val="24"/>
        </w:rPr>
        <w:t xml:space="preserve">Il </w:t>
      </w:r>
      <w:r w:rsidRPr="003C0563">
        <w:rPr>
          <w:b/>
          <w:bCs/>
          <w:sz w:val="24"/>
          <w:szCs w:val="24"/>
        </w:rPr>
        <w:t xml:space="preserve">Green Oven 2024 </w:t>
      </w:r>
      <w:r w:rsidR="003C0563" w:rsidRPr="003C0563">
        <w:rPr>
          <w:b/>
          <w:bCs/>
          <w:sz w:val="24"/>
          <w:szCs w:val="24"/>
        </w:rPr>
        <w:t>–</w:t>
      </w:r>
      <w:r w:rsidRPr="003C0563">
        <w:rPr>
          <w:b/>
          <w:bCs/>
          <w:sz w:val="24"/>
          <w:szCs w:val="24"/>
        </w:rPr>
        <w:t xml:space="preserve"> Goeldlin</w:t>
      </w:r>
      <w:r w:rsidR="003C0563" w:rsidRPr="003C0563">
        <w:rPr>
          <w:b/>
          <w:bCs/>
          <w:sz w:val="24"/>
          <w:szCs w:val="24"/>
        </w:rPr>
        <w:t>,</w:t>
      </w:r>
      <w:r w:rsidRPr="003C0563">
        <w:rPr>
          <w:sz w:val="24"/>
          <w:szCs w:val="24"/>
        </w:rPr>
        <w:t xml:space="preserve"> riconoscimento che viene assegnato alle pizzerie con una forte attenzione alle pratiche di sostenibilità ambientale, è andato ad </w:t>
      </w:r>
      <w:r w:rsidRPr="003C0563">
        <w:rPr>
          <w:b/>
          <w:bCs/>
          <w:sz w:val="24"/>
          <w:szCs w:val="24"/>
        </w:rPr>
        <w:t xml:space="preserve">Al Taglio </w:t>
      </w:r>
      <w:r w:rsidRPr="003C0563">
        <w:rPr>
          <w:sz w:val="24"/>
          <w:szCs w:val="24"/>
        </w:rPr>
        <w:t xml:space="preserve">a Sydney, in Australia. </w:t>
      </w:r>
    </w:p>
    <w:p w14:paraId="6CE1E008" w14:textId="582843A3" w:rsidR="00B268CC" w:rsidRDefault="006076E8" w:rsidP="0035383A">
      <w:pPr>
        <w:spacing w:after="0" w:line="240" w:lineRule="auto"/>
        <w:rPr>
          <w:rFonts w:cstheme="minorHAnsi"/>
          <w:sz w:val="24"/>
          <w:szCs w:val="24"/>
        </w:rPr>
      </w:pPr>
      <w:r w:rsidRPr="00B6233F">
        <w:rPr>
          <w:rStyle w:val="Enfasicorsivo"/>
          <w:rFonts w:cstheme="minorHAnsi"/>
          <w:i w:val="0"/>
          <w:iCs w:val="0"/>
          <w:sz w:val="24"/>
          <w:szCs w:val="24"/>
        </w:rPr>
        <w:t xml:space="preserve">Consegnato anche il </w:t>
      </w:r>
      <w:r w:rsidR="00094FA0" w:rsidRPr="00B6233F">
        <w:rPr>
          <w:rStyle w:val="Enfasicorsivo"/>
          <w:rFonts w:cstheme="minorHAnsi"/>
          <w:i w:val="0"/>
          <w:iCs w:val="0"/>
          <w:sz w:val="24"/>
          <w:szCs w:val="24"/>
        </w:rPr>
        <w:t>riconoscimento</w:t>
      </w:r>
      <w:r w:rsidRPr="00B6233F">
        <w:rPr>
          <w:rStyle w:val="Enfasicorsivo"/>
          <w:rFonts w:cstheme="minorHAnsi"/>
          <w:i w:val="0"/>
          <w:iCs w:val="0"/>
          <w:sz w:val="24"/>
          <w:szCs w:val="24"/>
        </w:rPr>
        <w:t xml:space="preserve"> </w:t>
      </w:r>
      <w:r w:rsidRPr="00B6233F">
        <w:rPr>
          <w:rFonts w:cstheme="minorHAnsi"/>
          <w:b/>
          <w:bCs/>
          <w:sz w:val="24"/>
          <w:szCs w:val="24"/>
        </w:rPr>
        <w:t>Pizza Community 2024 – Stefano Ferrara Forni</w:t>
      </w:r>
      <w:r w:rsidR="00094FA0" w:rsidRPr="00B6233F">
        <w:rPr>
          <w:rFonts w:cstheme="minorHAnsi"/>
          <w:b/>
          <w:bCs/>
          <w:sz w:val="24"/>
          <w:szCs w:val="24"/>
        </w:rPr>
        <w:t xml:space="preserve"> </w:t>
      </w:r>
      <w:r w:rsidRPr="00B6233F">
        <w:rPr>
          <w:rFonts w:cstheme="minorHAnsi"/>
          <w:sz w:val="24"/>
          <w:szCs w:val="24"/>
        </w:rPr>
        <w:t xml:space="preserve">alle </w:t>
      </w:r>
      <w:r w:rsidR="00B6233F">
        <w:rPr>
          <w:rFonts w:cstheme="minorHAnsi"/>
          <w:sz w:val="24"/>
          <w:szCs w:val="24"/>
        </w:rPr>
        <w:t xml:space="preserve">dieci </w:t>
      </w:r>
      <w:r w:rsidRPr="00B6233F">
        <w:rPr>
          <w:rFonts w:cstheme="minorHAnsi"/>
          <w:sz w:val="24"/>
          <w:szCs w:val="24"/>
        </w:rPr>
        <w:t>pizzerie di Australia e Nuova Zelanda che</w:t>
      </w:r>
      <w:r w:rsidR="00094FA0" w:rsidRPr="00B6233F">
        <w:rPr>
          <w:rFonts w:cstheme="minorHAnsi"/>
          <w:sz w:val="24"/>
          <w:szCs w:val="24"/>
        </w:rPr>
        <w:t>,</w:t>
      </w:r>
      <w:r w:rsidRPr="00B6233F">
        <w:rPr>
          <w:rFonts w:cstheme="minorHAnsi"/>
          <w:sz w:val="24"/>
          <w:szCs w:val="24"/>
        </w:rPr>
        <w:t xml:space="preserve"> nel mese di settembre 2023</w:t>
      </w:r>
      <w:r w:rsidR="00094FA0" w:rsidRPr="00B6233F">
        <w:rPr>
          <w:rFonts w:cstheme="minorHAnsi"/>
          <w:sz w:val="24"/>
          <w:szCs w:val="24"/>
        </w:rPr>
        <w:t>,</w:t>
      </w:r>
      <w:r w:rsidRPr="00B6233F">
        <w:rPr>
          <w:rFonts w:cstheme="minorHAnsi"/>
          <w:sz w:val="24"/>
          <w:szCs w:val="24"/>
        </w:rPr>
        <w:t xml:space="preserve"> hanno dato vita a </w:t>
      </w:r>
      <w:r w:rsidRPr="00B6233F">
        <w:rPr>
          <w:rStyle w:val="Enfasigrassetto"/>
          <w:sz w:val="24"/>
          <w:szCs w:val="24"/>
        </w:rPr>
        <w:t xml:space="preserve">50 Top </w:t>
      </w:r>
      <w:r w:rsidRPr="00B6233F">
        <w:rPr>
          <w:rStyle w:val="Enfasigrassetto"/>
          <w:sz w:val="24"/>
          <w:szCs w:val="24"/>
        </w:rPr>
        <w:lastRenderedPageBreak/>
        <w:t>September Pizza Extravaganza,</w:t>
      </w:r>
      <w:r w:rsidRPr="00B6233F">
        <w:rPr>
          <w:rFonts w:cstheme="minorHAnsi"/>
          <w:sz w:val="24"/>
          <w:szCs w:val="24"/>
        </w:rPr>
        <w:t xml:space="preserve"> </w:t>
      </w:r>
      <w:r w:rsidR="00B6233F">
        <w:rPr>
          <w:rFonts w:cstheme="minorHAnsi"/>
          <w:sz w:val="24"/>
          <w:szCs w:val="24"/>
        </w:rPr>
        <w:t xml:space="preserve">un festival che </w:t>
      </w:r>
      <w:r w:rsidR="00B6233F" w:rsidRPr="00B6233F">
        <w:rPr>
          <w:rFonts w:cstheme="minorHAnsi"/>
          <w:sz w:val="24"/>
          <w:szCs w:val="24"/>
        </w:rPr>
        <w:t>ha messo in evidenza il</w:t>
      </w:r>
      <w:r w:rsidRPr="00B6233F">
        <w:rPr>
          <w:rFonts w:cstheme="minorHAnsi"/>
          <w:sz w:val="24"/>
          <w:szCs w:val="24"/>
        </w:rPr>
        <w:t xml:space="preserve"> senso di comunità a cui 50 Top Pizza è particolarmente legat</w:t>
      </w:r>
      <w:r w:rsidR="003C0563">
        <w:rPr>
          <w:rFonts w:cstheme="minorHAnsi"/>
          <w:sz w:val="24"/>
          <w:szCs w:val="24"/>
        </w:rPr>
        <w:t>o</w:t>
      </w:r>
      <w:r w:rsidR="00F81C3A">
        <w:rPr>
          <w:rFonts w:cstheme="minorHAnsi"/>
          <w:sz w:val="24"/>
          <w:szCs w:val="24"/>
        </w:rPr>
        <w:t xml:space="preserve">: </w:t>
      </w:r>
      <w:r w:rsidR="00F81C3A" w:rsidRPr="001066F4">
        <w:rPr>
          <w:rFonts w:cstheme="minorHAnsi"/>
          <w:b/>
          <w:bCs/>
          <w:sz w:val="24"/>
          <w:szCs w:val="24"/>
        </w:rPr>
        <w:t>Al Taglio</w:t>
      </w:r>
      <w:r w:rsidR="00F81C3A">
        <w:rPr>
          <w:rFonts w:cstheme="minorHAnsi"/>
          <w:sz w:val="24"/>
          <w:szCs w:val="24"/>
        </w:rPr>
        <w:t xml:space="preserve"> a Sydney, </w:t>
      </w:r>
      <w:r w:rsidR="00F81C3A" w:rsidRPr="001066F4">
        <w:rPr>
          <w:rFonts w:cstheme="minorHAnsi"/>
          <w:b/>
          <w:bCs/>
          <w:sz w:val="24"/>
          <w:szCs w:val="24"/>
        </w:rPr>
        <w:t xml:space="preserve">Shop225 </w:t>
      </w:r>
      <w:r w:rsidR="00F81C3A">
        <w:rPr>
          <w:rFonts w:cstheme="minorHAnsi"/>
          <w:sz w:val="24"/>
          <w:szCs w:val="24"/>
        </w:rPr>
        <w:t xml:space="preserve">a Melbourne, </w:t>
      </w:r>
      <w:r w:rsidR="00F81C3A" w:rsidRPr="001066F4">
        <w:rPr>
          <w:rFonts w:cstheme="minorHAnsi"/>
          <w:b/>
          <w:bCs/>
          <w:sz w:val="24"/>
          <w:szCs w:val="24"/>
        </w:rPr>
        <w:t>Lil Franky Pizzeria</w:t>
      </w:r>
      <w:r w:rsidR="00F81C3A">
        <w:rPr>
          <w:rFonts w:cstheme="minorHAnsi"/>
          <w:sz w:val="24"/>
          <w:szCs w:val="24"/>
        </w:rPr>
        <w:t xml:space="preserve"> a Sydney, </w:t>
      </w:r>
      <w:r w:rsidR="00F81C3A" w:rsidRPr="001066F4">
        <w:rPr>
          <w:rFonts w:cstheme="minorHAnsi"/>
          <w:b/>
          <w:bCs/>
          <w:sz w:val="24"/>
          <w:szCs w:val="24"/>
        </w:rPr>
        <w:t xml:space="preserve">Maestro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Sourdough Pizza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Perth,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Il Caminetto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Melbourne,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+39 Pizzeria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Melbourne,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Gigi’s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Sydney,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Queen Margherita of Savoy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Sydney,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Dante’s Pizzeria Napoletana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Auckland, </w:t>
      </w:r>
      <w:r w:rsidR="00F81C3A" w:rsidRPr="001066F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48h Pizza e Gnocchi Bar</w:t>
      </w:r>
      <w:r w:rsidR="00F81C3A">
        <w:rPr>
          <w:rFonts w:ascii="Calibri" w:eastAsia="Times New Roman" w:hAnsi="Calibri" w:cs="Calibri"/>
          <w:sz w:val="24"/>
          <w:szCs w:val="24"/>
          <w:lang w:eastAsia="it-IT"/>
        </w:rPr>
        <w:t xml:space="preserve"> a Melbourne.</w:t>
      </w:r>
    </w:p>
    <w:p w14:paraId="6E7F2D86" w14:textId="77777777" w:rsidR="0035383A" w:rsidRDefault="0035383A" w:rsidP="0035383A">
      <w:pPr>
        <w:spacing w:after="0" w:line="240" w:lineRule="auto"/>
        <w:rPr>
          <w:rStyle w:val="Enfasicorsivo"/>
          <w:rFonts w:cstheme="minorHAnsi"/>
          <w:i w:val="0"/>
          <w:iCs w:val="0"/>
          <w:sz w:val="24"/>
          <w:szCs w:val="24"/>
        </w:rPr>
      </w:pPr>
    </w:p>
    <w:p w14:paraId="554DAD07" w14:textId="305C9163" w:rsidR="004044C2" w:rsidRPr="00864AC3" w:rsidRDefault="004044C2" w:rsidP="004044C2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 xml:space="preserve">Sono 17 i diversi Paesi che rappresentano l’area Asia-Pacifico. Il paese più rappresentato è il Giappone con 13 indirizzi, seguito dall’Australia con 10 e la Thailandia con 5. Prima volta per </w:t>
      </w:r>
      <w:r w:rsidR="00C60D8B" w:rsidRPr="00C60D8B">
        <w:rPr>
          <w:rFonts w:eastAsia="Times New Roman" w:cstheme="minorHAnsi"/>
          <w:sz w:val="24"/>
          <w:szCs w:val="24"/>
          <w:lang w:eastAsia="it-IT"/>
        </w:rPr>
        <w:t>Azerbaigian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864AC3" w:rsidRPr="00864AC3">
        <w:rPr>
          <w:rFonts w:ascii="Calibri" w:eastAsia="Times New Roman" w:hAnsi="Calibri" w:cs="Calibri"/>
          <w:sz w:val="24"/>
          <w:szCs w:val="24"/>
          <w:lang w:eastAsia="it-IT"/>
        </w:rPr>
        <w:t>Vietnam</w:t>
      </w:r>
      <w:r w:rsidR="00C60D8B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864AC3">
        <w:rPr>
          <w:rFonts w:eastAsia="Times New Roman" w:cstheme="minorHAnsi"/>
          <w:sz w:val="24"/>
          <w:szCs w:val="24"/>
          <w:lang w:eastAsia="it-IT"/>
        </w:rPr>
        <w:t xml:space="preserve">ciascuno </w:t>
      </w:r>
      <w:r w:rsidRPr="004044C2">
        <w:rPr>
          <w:rFonts w:eastAsia="Times New Roman" w:cstheme="minorHAnsi"/>
          <w:sz w:val="24"/>
          <w:szCs w:val="24"/>
          <w:lang w:eastAsia="it-IT"/>
        </w:rPr>
        <w:t>present</w:t>
      </w:r>
      <w:r w:rsidR="00864AC3">
        <w:rPr>
          <w:rFonts w:eastAsia="Times New Roman" w:cstheme="minorHAnsi"/>
          <w:sz w:val="24"/>
          <w:szCs w:val="24"/>
          <w:lang w:eastAsia="it-IT"/>
        </w:rPr>
        <w:t>e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con una pizzeria. Tokyo si conferma </w:t>
      </w:r>
      <w:r w:rsidR="00C60D8B">
        <w:rPr>
          <w:rFonts w:eastAsia="Times New Roman" w:cstheme="minorHAnsi"/>
          <w:sz w:val="24"/>
          <w:szCs w:val="24"/>
          <w:lang w:eastAsia="it-IT"/>
        </w:rPr>
        <w:t>la c</w:t>
      </w:r>
      <w:r w:rsidRPr="004044C2">
        <w:rPr>
          <w:rFonts w:eastAsia="Times New Roman" w:cstheme="minorHAnsi"/>
          <w:sz w:val="24"/>
          <w:szCs w:val="24"/>
          <w:lang w:eastAsia="it-IT"/>
        </w:rPr>
        <w:t>apitale della pizza</w:t>
      </w:r>
      <w:r w:rsidR="00C60D8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60D8B" w:rsidRPr="00EE7BC5">
        <w:rPr>
          <w:rFonts w:eastAsia="Times New Roman" w:cstheme="minorHAnsi"/>
          <w:sz w:val="24"/>
          <w:szCs w:val="24"/>
          <w:lang w:eastAsia="it-IT"/>
        </w:rPr>
        <w:t>di qualità</w:t>
      </w:r>
      <w:r w:rsidRPr="00EE7BC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60D8B" w:rsidRPr="00EE7BC5">
        <w:rPr>
          <w:rFonts w:eastAsia="Times New Roman" w:cstheme="minorHAnsi"/>
          <w:sz w:val="24"/>
          <w:szCs w:val="24"/>
          <w:lang w:eastAsia="it-IT"/>
        </w:rPr>
        <w:t>nell’area Asia-Pacifico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con </w:t>
      </w:r>
      <w:r w:rsidR="00C60D8B">
        <w:rPr>
          <w:rFonts w:eastAsia="Times New Roman" w:cstheme="minorHAnsi"/>
          <w:sz w:val="24"/>
          <w:szCs w:val="24"/>
          <w:lang w:eastAsia="it-IT"/>
        </w:rPr>
        <w:t>9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pizzerie presenti</w:t>
      </w:r>
      <w:r w:rsidR="00C60D8B">
        <w:rPr>
          <w:rFonts w:eastAsia="Times New Roman" w:cstheme="minorHAnsi"/>
          <w:sz w:val="24"/>
          <w:szCs w:val="24"/>
          <w:lang w:eastAsia="it-IT"/>
        </w:rPr>
        <w:t xml:space="preserve"> in guida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68D3384D" w14:textId="143C1718" w:rsidR="004044C2" w:rsidRPr="004044C2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>“</w:t>
      </w:r>
      <w:r w:rsidRPr="004044C2">
        <w:rPr>
          <w:rFonts w:eastAsia="Times New Roman" w:cstheme="minorHAnsi"/>
          <w:i/>
          <w:iCs/>
          <w:sz w:val="24"/>
          <w:szCs w:val="24"/>
          <w:lang w:eastAsia="it-IT"/>
        </w:rPr>
        <w:t>E’ un grande onore per noi essere accolti con tanto calore a Tokyo</w:t>
      </w:r>
      <w:r w:rsidR="00FC4B05">
        <w:rPr>
          <w:rFonts w:eastAsia="Times New Roman" w:cstheme="minorHAnsi"/>
          <w:sz w:val="24"/>
          <w:szCs w:val="24"/>
          <w:lang w:eastAsia="it-IT"/>
        </w:rPr>
        <w:t>”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sottolineano i</w:t>
      </w:r>
      <w:r w:rsidR="0035383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>curatori 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Barbara Guerra</w:t>
      </w:r>
      <w:r w:rsidRPr="004044C2">
        <w:rPr>
          <w:rFonts w:eastAsia="Times New Roman" w:cstheme="minorHAnsi"/>
          <w:sz w:val="24"/>
          <w:szCs w:val="24"/>
          <w:lang w:eastAsia="it-IT"/>
        </w:rPr>
        <w:t>, 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Luciano Pignataro</w:t>
      </w:r>
      <w:r w:rsidRPr="004044C2">
        <w:rPr>
          <w:rFonts w:eastAsia="Times New Roman" w:cstheme="minorHAnsi"/>
          <w:sz w:val="24"/>
          <w:szCs w:val="24"/>
          <w:lang w:eastAsia="it-IT"/>
        </w:rPr>
        <w:t> e 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Albert Sapere</w:t>
      </w:r>
      <w:r w:rsidR="00FC4B05" w:rsidRPr="00FC4B05">
        <w:rPr>
          <w:rFonts w:eastAsia="Times New Roman" w:cstheme="minorHAnsi"/>
          <w:sz w:val="24"/>
          <w:szCs w:val="24"/>
          <w:lang w:eastAsia="it-IT"/>
        </w:rPr>
        <w:t>.</w:t>
      </w:r>
      <w:r w:rsidRPr="004044C2">
        <w:rPr>
          <w:rFonts w:eastAsia="Times New Roman" w:cstheme="minorHAnsi"/>
          <w:sz w:val="24"/>
          <w:szCs w:val="24"/>
          <w:lang w:eastAsia="it-IT"/>
        </w:rPr>
        <w:t> </w:t>
      </w:r>
      <w:r w:rsidR="00FC4B05">
        <w:rPr>
          <w:rFonts w:eastAsia="Times New Roman" w:cstheme="minorHAnsi"/>
          <w:sz w:val="24"/>
          <w:szCs w:val="24"/>
          <w:lang w:eastAsia="it-IT"/>
        </w:rPr>
        <w:t>“</w:t>
      </w:r>
      <w:r w:rsidR="00FC4B05" w:rsidRPr="00FC4B05">
        <w:rPr>
          <w:i/>
          <w:iCs/>
          <w:sz w:val="24"/>
          <w:szCs w:val="24"/>
        </w:rPr>
        <w:t>Ringraziamo l’Ambasciatore italiano in Giappone, Gianluigi Benedetti, e tutto lo staff dell’Ambasciata. Riconoscenza va anche alla professoressa Silvana De Maio - direttrice dell’Istituto Italiano di Cultura di Tokyo - e a tutto lo staff dell’Istituto.</w:t>
      </w:r>
      <w:r w:rsidR="00291460">
        <w:rPr>
          <w:i/>
          <w:iCs/>
          <w:sz w:val="24"/>
          <w:szCs w:val="24"/>
        </w:rPr>
        <w:t xml:space="preserve"> </w:t>
      </w:r>
      <w:r w:rsidR="00291460" w:rsidRPr="00291460">
        <w:rPr>
          <w:i/>
          <w:iCs/>
          <w:sz w:val="24"/>
          <w:szCs w:val="24"/>
        </w:rPr>
        <w:t>Siamo inoltre onorati della presenza del Ministro Francesco Lollobrigida che ha potuto salutare i migliori pizzaioli dell’Asia</w:t>
      </w:r>
      <w:r w:rsidR="00272131">
        <w:rPr>
          <w:i/>
          <w:iCs/>
          <w:sz w:val="24"/>
          <w:szCs w:val="24"/>
        </w:rPr>
        <w:t>-</w:t>
      </w:r>
      <w:r w:rsidR="00291460" w:rsidRPr="00291460">
        <w:rPr>
          <w:i/>
          <w:iCs/>
          <w:sz w:val="24"/>
          <w:szCs w:val="24"/>
        </w:rPr>
        <w:t>Pacific</w:t>
      </w:r>
      <w:r w:rsidR="007759D4">
        <w:rPr>
          <w:i/>
          <w:iCs/>
          <w:sz w:val="24"/>
          <w:szCs w:val="24"/>
        </w:rPr>
        <w:t>o</w:t>
      </w:r>
      <w:r w:rsidR="00291460" w:rsidRPr="00291460">
        <w:rPr>
          <w:i/>
          <w:iCs/>
          <w:sz w:val="24"/>
          <w:szCs w:val="24"/>
        </w:rPr>
        <w:t xml:space="preserve"> giunti a Tokyo per l’evento.</w:t>
      </w:r>
      <w:r w:rsidR="00FC4B05" w:rsidRPr="00FC4B05">
        <w:rPr>
          <w:i/>
          <w:iCs/>
          <w:sz w:val="24"/>
          <w:szCs w:val="24"/>
        </w:rPr>
        <w:t xml:space="preserve"> La preziosa ospitalità delle istituzioni italiane in Giappone ci ha fatto sentire a casa, comprendendo la grande importanza che ha la pizza per l’agroalimentare italiano di qualità. Una guida, quella dell’Asia</w:t>
      </w:r>
      <w:r w:rsidR="00272131">
        <w:rPr>
          <w:i/>
          <w:iCs/>
          <w:sz w:val="24"/>
          <w:szCs w:val="24"/>
        </w:rPr>
        <w:t>-</w:t>
      </w:r>
      <w:r w:rsidR="00FC4B05" w:rsidRPr="00FC4B05">
        <w:rPr>
          <w:i/>
          <w:iCs/>
          <w:sz w:val="24"/>
          <w:szCs w:val="24"/>
        </w:rPr>
        <w:t>Pacific</w:t>
      </w:r>
      <w:r w:rsidR="007759D4">
        <w:rPr>
          <w:i/>
          <w:iCs/>
          <w:sz w:val="24"/>
          <w:szCs w:val="24"/>
        </w:rPr>
        <w:t>o</w:t>
      </w:r>
      <w:r w:rsidR="00FC4B05" w:rsidRPr="00FC4B05">
        <w:rPr>
          <w:i/>
          <w:iCs/>
          <w:sz w:val="24"/>
          <w:szCs w:val="24"/>
        </w:rPr>
        <w:t xml:space="preserve"> 2024</w:t>
      </w:r>
      <w:r w:rsidR="00FC4B05">
        <w:rPr>
          <w:i/>
          <w:iCs/>
          <w:sz w:val="24"/>
          <w:szCs w:val="24"/>
        </w:rPr>
        <w:t xml:space="preserve">, </w:t>
      </w:r>
      <w:r w:rsidR="00FC4B05" w:rsidRPr="00FC4B05">
        <w:rPr>
          <w:i/>
          <w:iCs/>
          <w:sz w:val="24"/>
          <w:szCs w:val="24"/>
        </w:rPr>
        <w:t>arrivata alla sua terza edizione</w:t>
      </w:r>
      <w:r w:rsidR="00FC4B05">
        <w:rPr>
          <w:i/>
          <w:iCs/>
          <w:sz w:val="24"/>
          <w:szCs w:val="24"/>
        </w:rPr>
        <w:t>,</w:t>
      </w:r>
      <w:r w:rsidR="00FC4B05" w:rsidRPr="00FC4B05">
        <w:rPr>
          <w:i/>
          <w:iCs/>
          <w:sz w:val="24"/>
          <w:szCs w:val="24"/>
        </w:rPr>
        <w:t xml:space="preserve"> che ci regala sempre tanti spunti e che vede una qualità complessiva in grande aumento. Infatti, per il prossimo anno la guida sarà più grande, con almeno cento pizzerie presenti</w:t>
      </w:r>
      <w:r w:rsidRPr="00FC4B05">
        <w:rPr>
          <w:rFonts w:eastAsia="Times New Roman" w:cstheme="minorHAnsi"/>
          <w:i/>
          <w:iCs/>
          <w:sz w:val="24"/>
          <w:szCs w:val="24"/>
          <w:lang w:eastAsia="it-IT"/>
        </w:rPr>
        <w:t>.</w:t>
      </w:r>
      <w:r w:rsidRPr="004044C2">
        <w:rPr>
          <w:rFonts w:eastAsia="Times New Roman" w:cstheme="minorHAnsi"/>
          <w:i/>
          <w:iCs/>
          <w:sz w:val="24"/>
          <w:szCs w:val="24"/>
          <w:lang w:eastAsia="it-IT"/>
        </w:rPr>
        <w:t xml:space="preserve">” </w:t>
      </w:r>
    </w:p>
    <w:p w14:paraId="0A23CDA6" w14:textId="6AB869E6" w:rsidR="004044C2" w:rsidRPr="004044C2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>Le prime 13 posizioni della classifica 50 Top Pizza Asia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>-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Pacific 2024 entrano di diritto </w:t>
      </w:r>
      <w:r w:rsidR="00053450">
        <w:rPr>
          <w:rFonts w:eastAsia="Times New Roman" w:cstheme="minorHAnsi"/>
          <w:sz w:val="24"/>
          <w:szCs w:val="24"/>
          <w:lang w:eastAsia="it-IT"/>
        </w:rPr>
        <w:t>nelle</w:t>
      </w:r>
      <w:r w:rsidRPr="004044C2">
        <w:rPr>
          <w:rFonts w:eastAsia="Times New Roman" w:cstheme="minorHAnsi"/>
          <w:sz w:val="24"/>
          <w:szCs w:val="24"/>
          <w:lang w:eastAsia="it-IT"/>
        </w:rPr>
        <w:t> </w:t>
      </w:r>
      <w:r w:rsidRPr="004044C2">
        <w:rPr>
          <w:rFonts w:eastAsia="Times New Roman" w:cstheme="minorHAnsi"/>
          <w:b/>
          <w:bCs/>
          <w:sz w:val="24"/>
          <w:szCs w:val="24"/>
          <w:lang w:eastAsia="it-IT"/>
        </w:rPr>
        <w:t>100 Migliori Pizzerie al Mondo</w:t>
      </w:r>
      <w:r w:rsidRPr="004044C2">
        <w:rPr>
          <w:rFonts w:eastAsia="Times New Roman" w:cstheme="minorHAnsi"/>
          <w:sz w:val="24"/>
          <w:szCs w:val="24"/>
          <w:lang w:eastAsia="it-IT"/>
        </w:rPr>
        <w:t>, che si ritroveranno a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331879" w:rsidRPr="007D6249">
        <w:rPr>
          <w:rFonts w:eastAsia="Times New Roman" w:cstheme="minorHAnsi"/>
          <w:b/>
          <w:bCs/>
          <w:sz w:val="24"/>
          <w:szCs w:val="24"/>
          <w:lang w:eastAsia="it-IT"/>
        </w:rPr>
        <w:t>Teatro Mercadante di Napoli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 il </w:t>
      </w:r>
      <w:r w:rsidR="00331879" w:rsidRPr="007D6249">
        <w:rPr>
          <w:rFonts w:eastAsia="Times New Roman" w:cstheme="minorHAnsi"/>
          <w:b/>
          <w:bCs/>
          <w:sz w:val="24"/>
          <w:szCs w:val="24"/>
          <w:lang w:eastAsia="it-IT"/>
        </w:rPr>
        <w:t>10 Settembre</w:t>
      </w:r>
      <w:r w:rsidR="00331879">
        <w:rPr>
          <w:rFonts w:eastAsia="Times New Roman" w:cstheme="minorHAnsi"/>
          <w:sz w:val="24"/>
          <w:szCs w:val="24"/>
          <w:lang w:eastAsia="it-IT"/>
        </w:rPr>
        <w:t>.</w:t>
      </w:r>
    </w:p>
    <w:p w14:paraId="1A950D75" w14:textId="4F5CF7C1" w:rsidR="004044C2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>Il prossimo appuntamento con 50 Top Pizza è fissato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 al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17 aprile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357D33">
        <w:rPr>
          <w:rFonts w:eastAsia="Times New Roman" w:cstheme="minorHAnsi"/>
          <w:sz w:val="24"/>
          <w:szCs w:val="24"/>
          <w:lang w:eastAsia="it-IT"/>
        </w:rPr>
        <w:t>in diretta da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Rio de Janeiro</w:t>
      </w:r>
      <w:r w:rsidR="00331879" w:rsidRPr="00053450">
        <w:rPr>
          <w:rFonts w:eastAsia="Times New Roman" w:cstheme="minorHAnsi"/>
          <w:sz w:val="24"/>
          <w:szCs w:val="24"/>
          <w:lang w:eastAsia="it-IT"/>
        </w:rPr>
        <w:t>,</w:t>
      </w:r>
      <w:r w:rsidRPr="00053450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="00331879" w:rsidRPr="00053450">
        <w:rPr>
          <w:rFonts w:eastAsia="Times New Roman" w:cstheme="minorHAnsi"/>
          <w:sz w:val="24"/>
          <w:szCs w:val="24"/>
          <w:lang w:eastAsia="it-IT"/>
        </w:rPr>
        <w:t xml:space="preserve">scoprire, per la prima volta, </w:t>
      </w:r>
      <w:r w:rsidR="001066F4" w:rsidRPr="00053450">
        <w:rPr>
          <w:rFonts w:eastAsia="Times New Roman" w:cstheme="minorHAnsi"/>
          <w:sz w:val="24"/>
          <w:szCs w:val="24"/>
          <w:lang w:eastAsia="it-IT"/>
        </w:rPr>
        <w:t xml:space="preserve">quali saranno </w:t>
      </w:r>
      <w:r w:rsidR="00331879" w:rsidRPr="00053450">
        <w:rPr>
          <w:rFonts w:eastAsia="Times New Roman" w:cstheme="minorHAnsi"/>
          <w:sz w:val="24"/>
          <w:szCs w:val="24"/>
          <w:lang w:eastAsia="it-IT"/>
        </w:rPr>
        <w:t>le migliori pizzeri</w:t>
      </w:r>
      <w:r w:rsidR="001066F4" w:rsidRPr="00053450">
        <w:rPr>
          <w:rFonts w:eastAsia="Times New Roman" w:cstheme="minorHAnsi"/>
          <w:sz w:val="24"/>
          <w:szCs w:val="24"/>
          <w:lang w:eastAsia="it-IT"/>
        </w:rPr>
        <w:t>e</w:t>
      </w:r>
      <w:r w:rsidR="00331879" w:rsidRPr="00053450">
        <w:rPr>
          <w:rFonts w:eastAsia="Times New Roman" w:cstheme="minorHAnsi"/>
          <w:sz w:val="24"/>
          <w:szCs w:val="24"/>
          <w:lang w:eastAsia="it-IT"/>
        </w:rPr>
        <w:t xml:space="preserve"> dell’America Latina per il 2024.</w:t>
      </w:r>
      <w:r w:rsidR="00331879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0727D71" w14:textId="0E6BB753" w:rsidR="00331879" w:rsidRPr="00483FC2" w:rsidRDefault="00331879" w:rsidP="00331879">
      <w:pPr>
        <w:rPr>
          <w:b/>
          <w:color w:val="FF0000"/>
          <w:sz w:val="28"/>
          <w:szCs w:val="28"/>
        </w:rPr>
      </w:pPr>
      <w:r w:rsidRPr="00483FC2">
        <w:rPr>
          <w:b/>
          <w:color w:val="FF0000"/>
          <w:sz w:val="28"/>
          <w:szCs w:val="28"/>
        </w:rPr>
        <w:t>Partner dell’iniziativa:</w:t>
      </w:r>
    </w:p>
    <w:p w14:paraId="451573C2" w14:textId="6B28DE6A" w:rsidR="00384DE6" w:rsidRDefault="00384DE6" w:rsidP="00384DE6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ED072A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Martino, Ferrarelle, Latteria Sorrentina, Oleificio Zucchi, Solania, Robo 1938, Peroni Nastro Azzurro, Cremoso - La Dispensa, Goeldlin, Fedegroup, Monte Bussan, Stefano Ferrara Forni.</w:t>
      </w:r>
    </w:p>
    <w:p w14:paraId="2CE024DE" w14:textId="5B7C3799" w:rsidR="00331879" w:rsidRDefault="00331879" w:rsidP="00331879">
      <w:pPr>
        <w:rPr>
          <w:b/>
          <w:bCs/>
          <w:color w:val="FF0000"/>
          <w:sz w:val="28"/>
          <w:szCs w:val="28"/>
        </w:rPr>
      </w:pPr>
      <w:r w:rsidRPr="00B71F31">
        <w:rPr>
          <w:b/>
          <w:color w:val="FF0000"/>
          <w:sz w:val="28"/>
          <w:szCs w:val="28"/>
        </w:rPr>
        <w:t xml:space="preserve">Di seguito la Classifica Completa di </w:t>
      </w:r>
      <w:r w:rsidRPr="00B71F31">
        <w:rPr>
          <w:b/>
          <w:bCs/>
          <w:color w:val="FF0000"/>
          <w:sz w:val="28"/>
          <w:szCs w:val="28"/>
        </w:rPr>
        <w:t>50 Top Pizza Asia</w:t>
      </w:r>
      <w:r>
        <w:rPr>
          <w:b/>
          <w:bCs/>
          <w:color w:val="FF0000"/>
          <w:sz w:val="28"/>
          <w:szCs w:val="28"/>
        </w:rPr>
        <w:t xml:space="preserve"> </w:t>
      </w:r>
      <w:r w:rsidRPr="00B71F31">
        <w:rPr>
          <w:b/>
          <w:bCs/>
          <w:color w:val="FF0000"/>
          <w:sz w:val="28"/>
          <w:szCs w:val="28"/>
        </w:rPr>
        <w:t>-</w:t>
      </w:r>
      <w:r>
        <w:rPr>
          <w:b/>
          <w:bCs/>
          <w:color w:val="FF0000"/>
          <w:sz w:val="28"/>
          <w:szCs w:val="28"/>
        </w:rPr>
        <w:t xml:space="preserve"> </w:t>
      </w:r>
      <w:r w:rsidRPr="00B71F31">
        <w:rPr>
          <w:b/>
          <w:bCs/>
          <w:color w:val="FF0000"/>
          <w:sz w:val="28"/>
          <w:szCs w:val="28"/>
        </w:rPr>
        <w:t>Pacific 202</w:t>
      </w:r>
      <w:r>
        <w:rPr>
          <w:b/>
          <w:bCs/>
          <w:color w:val="FF0000"/>
          <w:sz w:val="28"/>
          <w:szCs w:val="28"/>
        </w:rPr>
        <w:t>4</w:t>
      </w:r>
    </w:p>
    <w:p w14:paraId="6B292DE8" w14:textId="72798976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lastRenderedPageBreak/>
        <w:t>1</w:t>
      </w:r>
      <w:r w:rsidRPr="00331879">
        <w:rPr>
          <w:rFonts w:cstheme="minorHAnsi"/>
          <w:sz w:val="24"/>
          <w:szCs w:val="24"/>
        </w:rPr>
        <w:tab/>
        <w:t>The Pizza Bar on 38th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25D3062F" w14:textId="5057E847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</w:t>
      </w:r>
      <w:r w:rsidRPr="00331879">
        <w:rPr>
          <w:rFonts w:cstheme="minorHAnsi"/>
          <w:sz w:val="24"/>
          <w:szCs w:val="24"/>
        </w:rPr>
        <w:tab/>
        <w:t>Crosta Pizzeria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Makati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Filippine </w:t>
      </w:r>
    </w:p>
    <w:p w14:paraId="2BA0F7F1" w14:textId="713B4ED0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</w:t>
      </w:r>
      <w:r w:rsidRPr="00331879">
        <w:rPr>
          <w:rFonts w:cstheme="minorHAnsi"/>
          <w:sz w:val="24"/>
          <w:szCs w:val="24"/>
        </w:rPr>
        <w:tab/>
        <w:t>RistoPizza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59549B3C" w14:textId="0E3C787C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</w:t>
      </w:r>
      <w:r w:rsidRPr="00331879">
        <w:rPr>
          <w:rFonts w:cstheme="minorHAnsi"/>
          <w:sz w:val="24"/>
          <w:szCs w:val="24"/>
        </w:rPr>
        <w:tab/>
        <w:t>Fiata by Salvatore Fiata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Hong Kong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Cina </w:t>
      </w:r>
    </w:p>
    <w:p w14:paraId="1DD43FF7" w14:textId="6E7618FD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5</w:t>
      </w:r>
      <w:r w:rsidRPr="00331879">
        <w:rPr>
          <w:rFonts w:cstheme="minorHAnsi"/>
          <w:sz w:val="24"/>
          <w:szCs w:val="24"/>
        </w:rPr>
        <w:tab/>
        <w:t>48h Pizza e Gnocchi Bar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Melbourne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Australia </w:t>
      </w:r>
    </w:p>
    <w:p w14:paraId="72A6A12C" w14:textId="76C01D10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5</w:t>
      </w:r>
      <w:r w:rsidRPr="00331879">
        <w:rPr>
          <w:rFonts w:cstheme="minorHAnsi"/>
          <w:sz w:val="24"/>
          <w:szCs w:val="24"/>
        </w:rPr>
        <w:tab/>
        <w:t>Al Taglio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Sydney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Australia </w:t>
      </w:r>
    </w:p>
    <w:p w14:paraId="7D8208E5" w14:textId="53E8F0C3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6</w:t>
      </w:r>
      <w:r w:rsidRPr="00331879">
        <w:rPr>
          <w:rFonts w:cstheme="minorHAnsi"/>
          <w:sz w:val="24"/>
          <w:szCs w:val="24"/>
        </w:rPr>
        <w:tab/>
        <w:t>Dante's Pizzeria Napoletana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Auckland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Nuova Zelanda </w:t>
      </w:r>
    </w:p>
    <w:p w14:paraId="009C3966" w14:textId="503BF225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7</w:t>
      </w:r>
      <w:r w:rsidRPr="00331879">
        <w:rPr>
          <w:rFonts w:cstheme="minorHAnsi"/>
          <w:sz w:val="24"/>
          <w:szCs w:val="24"/>
        </w:rPr>
        <w:tab/>
        <w:t>Massilia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Bangkok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Thailandia </w:t>
      </w:r>
    </w:p>
    <w:p w14:paraId="0452A971" w14:textId="2B7D2482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8</w:t>
      </w:r>
      <w:r w:rsidRPr="00331879">
        <w:rPr>
          <w:rFonts w:cstheme="minorHAnsi"/>
          <w:sz w:val="24"/>
          <w:szCs w:val="24"/>
        </w:rPr>
        <w:tab/>
        <w:t>Pizzeria Braceria CESARI!!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Nagoya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723B0E0B" w14:textId="2FF36929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9</w:t>
      </w:r>
      <w:r w:rsidRPr="00331879">
        <w:rPr>
          <w:rFonts w:cstheme="minorHAnsi"/>
          <w:sz w:val="24"/>
          <w:szCs w:val="24"/>
        </w:rPr>
        <w:tab/>
        <w:t>Bottega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Pechino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Cina </w:t>
      </w:r>
    </w:p>
    <w:p w14:paraId="5E96B7F5" w14:textId="424AE91C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10</w:t>
      </w:r>
      <w:r w:rsidRPr="00331879">
        <w:rPr>
          <w:rFonts w:cstheme="minorHAnsi"/>
          <w:sz w:val="24"/>
          <w:szCs w:val="24"/>
        </w:rPr>
        <w:tab/>
        <w:t>Pizzeria Mazzie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Bangkok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Thailandia </w:t>
      </w:r>
    </w:p>
    <w:p w14:paraId="571C2B9D" w14:textId="03FA49C1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11</w:t>
      </w:r>
      <w:r w:rsidRPr="00331879">
        <w:rPr>
          <w:rFonts w:cstheme="minorHAnsi"/>
          <w:sz w:val="24"/>
          <w:szCs w:val="24"/>
        </w:rPr>
        <w:tab/>
        <w:t>Spacca Napoli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Seoul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Corea del Sud </w:t>
      </w:r>
    </w:p>
    <w:p w14:paraId="6EC1F84E" w14:textId="70F120E7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12</w:t>
      </w:r>
      <w:r w:rsidRPr="00331879">
        <w:rPr>
          <w:rFonts w:cstheme="minorHAnsi"/>
          <w:sz w:val="24"/>
          <w:szCs w:val="24"/>
        </w:rPr>
        <w:tab/>
        <w:t>a mano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Makati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Filippine </w:t>
      </w:r>
    </w:p>
    <w:p w14:paraId="225FB31C" w14:textId="694AC39A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13</w:t>
      </w:r>
      <w:r w:rsidRPr="00331879">
        <w:rPr>
          <w:rFonts w:cstheme="minorHAnsi"/>
          <w:sz w:val="24"/>
          <w:szCs w:val="24"/>
        </w:rPr>
        <w:tab/>
        <w:t>Da Susy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Gurugram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India </w:t>
      </w:r>
    </w:p>
    <w:p w14:paraId="4C670CDE" w14:textId="0676B636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14</w:t>
      </w:r>
      <w:r w:rsidRPr="00331879">
        <w:rPr>
          <w:rFonts w:cstheme="minorHAnsi"/>
          <w:sz w:val="24"/>
          <w:szCs w:val="24"/>
        </w:rPr>
        <w:tab/>
        <w:t>Pizza Strada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2865765E" w14:textId="316C71D8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15</w:t>
      </w:r>
      <w:r w:rsidRPr="00331879">
        <w:rPr>
          <w:rFonts w:cstheme="minorHAnsi"/>
          <w:sz w:val="24"/>
          <w:szCs w:val="24"/>
        </w:rPr>
        <w:tab/>
        <w:t>La Bottega Enoteca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Singapore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Singapore </w:t>
      </w:r>
    </w:p>
    <w:p w14:paraId="577AC632" w14:textId="112CAEEB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16</w:t>
      </w:r>
      <w:r w:rsidRPr="00331879">
        <w:rPr>
          <w:rFonts w:cstheme="minorHAnsi"/>
          <w:sz w:val="24"/>
          <w:szCs w:val="24"/>
        </w:rPr>
        <w:tab/>
        <w:t>Il Caffè</w:t>
      </w:r>
      <w:r w:rsidRPr="0033187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Dubai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Emirati Arabi Uniti </w:t>
      </w:r>
    </w:p>
    <w:p w14:paraId="1C124209" w14:textId="7D06CEA4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17</w:t>
      </w:r>
      <w:r w:rsidRPr="00331879">
        <w:rPr>
          <w:rFonts w:cstheme="minorHAnsi"/>
          <w:sz w:val="24"/>
          <w:szCs w:val="24"/>
        </w:rPr>
        <w:tab/>
        <w:t>BACI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Hong Kong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Cina </w:t>
      </w:r>
    </w:p>
    <w:p w14:paraId="037C0CE5" w14:textId="4555B8F9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18</w:t>
      </w:r>
      <w:r w:rsidRPr="00331879">
        <w:rPr>
          <w:rFonts w:cstheme="minorHAnsi"/>
          <w:sz w:val="24"/>
          <w:szCs w:val="24"/>
        </w:rPr>
        <w:tab/>
        <w:t>PST - Pizza Studio Tamaki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49075474" w14:textId="686701BC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19</w:t>
      </w:r>
      <w:r w:rsidRPr="00331879">
        <w:rPr>
          <w:rFonts w:cstheme="minorHAnsi"/>
          <w:sz w:val="24"/>
          <w:szCs w:val="24"/>
        </w:rPr>
        <w:tab/>
        <w:t>Pizzeria da Tigre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Osaka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393FC6E0" w14:textId="1BBCB04F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20</w:t>
      </w:r>
      <w:r w:rsidRPr="00331879">
        <w:rPr>
          <w:rFonts w:cstheme="minorHAnsi"/>
          <w:sz w:val="24"/>
          <w:szCs w:val="24"/>
        </w:rPr>
        <w:tab/>
        <w:t>Le Parùle Baku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Baku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Azerbaigian</w:t>
      </w:r>
    </w:p>
    <w:p w14:paraId="5EBD45F5" w14:textId="4565D4EC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21</w:t>
      </w:r>
      <w:r w:rsidRPr="00331879">
        <w:rPr>
          <w:rFonts w:cstheme="minorHAnsi"/>
          <w:sz w:val="24"/>
          <w:szCs w:val="24"/>
        </w:rPr>
        <w:tab/>
        <w:t>L’OLIVA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Bangkok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Thailandia </w:t>
      </w:r>
    </w:p>
    <w:p w14:paraId="1E31A5E4" w14:textId="251B0E5B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22</w:t>
      </w:r>
      <w:r w:rsidRPr="00331879">
        <w:rPr>
          <w:rFonts w:cstheme="minorHAnsi"/>
          <w:sz w:val="24"/>
          <w:szCs w:val="24"/>
        </w:rPr>
        <w:tab/>
        <w:t>Andrea Style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Taipei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Taiwan </w:t>
      </w:r>
    </w:p>
    <w:p w14:paraId="71B5E627" w14:textId="7B32EE88" w:rsidR="00331879" w:rsidRPr="00523342" w:rsidRDefault="00331879" w:rsidP="00B268CC">
      <w:pPr>
        <w:spacing w:after="120"/>
        <w:rPr>
          <w:rFonts w:cstheme="minorHAnsi"/>
          <w:sz w:val="24"/>
          <w:szCs w:val="24"/>
          <w:lang w:val="es-ES"/>
        </w:rPr>
      </w:pPr>
      <w:r w:rsidRPr="00523342">
        <w:rPr>
          <w:rFonts w:cstheme="minorHAnsi"/>
          <w:sz w:val="24"/>
          <w:szCs w:val="24"/>
          <w:lang w:val="es-ES"/>
        </w:rPr>
        <w:t>23</w:t>
      </w:r>
      <w:r w:rsidRPr="00523342">
        <w:rPr>
          <w:rFonts w:cstheme="minorHAnsi"/>
          <w:sz w:val="24"/>
          <w:szCs w:val="24"/>
          <w:lang w:val="es-ES"/>
        </w:rPr>
        <w:tab/>
        <w:t xml:space="preserve">Queen Margherita of Savoy – Sydney, Australia </w:t>
      </w:r>
    </w:p>
    <w:p w14:paraId="6A4B6D90" w14:textId="6E6820D5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24</w:t>
      </w:r>
      <w:r w:rsidRPr="00331879">
        <w:rPr>
          <w:rFonts w:cstheme="minorHAnsi"/>
          <w:sz w:val="24"/>
          <w:szCs w:val="24"/>
        </w:rPr>
        <w:tab/>
        <w:t>Little Napoli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Hong Kong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Cina </w:t>
      </w:r>
    </w:p>
    <w:p w14:paraId="6AB70FD7" w14:textId="38CF3142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lastRenderedPageBreak/>
        <w:t>25</w:t>
      </w:r>
      <w:r w:rsidRPr="00331879">
        <w:rPr>
          <w:rFonts w:cstheme="minorHAnsi"/>
          <w:sz w:val="24"/>
          <w:szCs w:val="24"/>
        </w:rPr>
        <w:tab/>
        <w:t>MASSIMOTTAVIO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0BE7A5D7" w14:textId="39030FD6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26</w:t>
      </w:r>
      <w:r w:rsidRPr="00331879">
        <w:rPr>
          <w:rFonts w:cstheme="minorHAnsi"/>
          <w:sz w:val="24"/>
          <w:szCs w:val="24"/>
        </w:rPr>
        <w:tab/>
        <w:t>Pizzeria Peppe – Napoli sta’ ca”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50D1F0D0" w14:textId="04415DE3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27</w:t>
      </w:r>
      <w:r w:rsidRPr="00331879">
        <w:rPr>
          <w:rFonts w:cstheme="minorHAnsi"/>
          <w:sz w:val="24"/>
          <w:szCs w:val="24"/>
        </w:rPr>
        <w:tab/>
        <w:t>Lil Franky Pizzeria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y</w:t>
      </w:r>
      <w:r w:rsidRPr="00331879">
        <w:rPr>
          <w:rFonts w:cstheme="minorHAnsi"/>
          <w:sz w:val="24"/>
          <w:szCs w:val="24"/>
        </w:rPr>
        <w:t>dney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Australia</w:t>
      </w:r>
    </w:p>
    <w:p w14:paraId="21102EE3" w14:textId="4695240A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28</w:t>
      </w:r>
      <w:r w:rsidRPr="00331879">
        <w:rPr>
          <w:rFonts w:cstheme="minorHAnsi"/>
          <w:sz w:val="24"/>
          <w:szCs w:val="24"/>
        </w:rPr>
        <w:tab/>
        <w:t>L'INSIEME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04E36D58" w14:textId="1DE29076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29</w:t>
      </w:r>
      <w:r w:rsidRPr="00331879">
        <w:rPr>
          <w:rFonts w:cstheme="minorHAnsi"/>
          <w:sz w:val="24"/>
          <w:szCs w:val="24"/>
        </w:rPr>
        <w:tab/>
        <w:t>La Tripletta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23E68942" w14:textId="04A22B45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30</w:t>
      </w:r>
      <w:r w:rsidRPr="00331879">
        <w:rPr>
          <w:rFonts w:cstheme="minorHAnsi"/>
          <w:sz w:val="24"/>
          <w:szCs w:val="24"/>
        </w:rPr>
        <w:tab/>
        <w:t>Gigi's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Sydney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Australia </w:t>
      </w:r>
    </w:p>
    <w:p w14:paraId="5E2C7CF8" w14:textId="5B9A6E82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31</w:t>
      </w:r>
      <w:r w:rsidRPr="00331879">
        <w:rPr>
          <w:rFonts w:cstheme="minorHAnsi"/>
          <w:sz w:val="24"/>
          <w:szCs w:val="24"/>
        </w:rPr>
        <w:tab/>
        <w:t>Il Caminetto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Melbourne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Australia</w:t>
      </w:r>
    </w:p>
    <w:p w14:paraId="6BC327AF" w14:textId="2F2834FA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32</w:t>
      </w:r>
      <w:r w:rsidRPr="00331879">
        <w:rPr>
          <w:rFonts w:cstheme="minorHAnsi"/>
          <w:sz w:val="24"/>
          <w:szCs w:val="24"/>
        </w:rPr>
        <w:tab/>
        <w:t>Shop225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Melbourne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Australia </w:t>
      </w:r>
    </w:p>
    <w:p w14:paraId="38D64C80" w14:textId="53625D7D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33</w:t>
      </w:r>
      <w:r w:rsidRPr="00331879">
        <w:rPr>
          <w:rFonts w:cstheme="minorHAnsi"/>
          <w:sz w:val="24"/>
          <w:szCs w:val="24"/>
        </w:rPr>
        <w:tab/>
        <w:t>+39 Pizzeria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Melbourne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Australia </w:t>
      </w:r>
    </w:p>
    <w:p w14:paraId="1041A1F2" w14:textId="472A6C46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34</w:t>
      </w:r>
      <w:r w:rsidRPr="00331879">
        <w:rPr>
          <w:rFonts w:cstheme="minorHAnsi"/>
          <w:sz w:val="24"/>
          <w:szCs w:val="24"/>
        </w:rPr>
        <w:tab/>
        <w:t>Five Olives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Phuket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Thailandia </w:t>
      </w:r>
    </w:p>
    <w:p w14:paraId="40EE736A" w14:textId="1A1AE0D0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35</w:t>
      </w:r>
      <w:r w:rsidRPr="00331879">
        <w:rPr>
          <w:rFonts w:cstheme="minorHAnsi"/>
          <w:sz w:val="24"/>
          <w:szCs w:val="24"/>
        </w:rPr>
        <w:tab/>
        <w:t>Pizzeria e trattoria da ISA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Tokyo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16CE93AF" w14:textId="03C52BE8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36</w:t>
      </w:r>
      <w:r w:rsidRPr="00331879">
        <w:rPr>
          <w:rFonts w:cstheme="minorHAnsi"/>
          <w:sz w:val="24"/>
          <w:szCs w:val="24"/>
        </w:rPr>
        <w:tab/>
        <w:t>Pizzeria da CIRO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Kyoto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0E0462D0" w14:textId="425379CE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37</w:t>
      </w:r>
      <w:r w:rsidRPr="00331879">
        <w:rPr>
          <w:rFonts w:cstheme="minorHAnsi"/>
          <w:sz w:val="24"/>
          <w:szCs w:val="24"/>
        </w:rPr>
        <w:tab/>
        <w:t>Fresca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Valle del Giordano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Israele</w:t>
      </w:r>
    </w:p>
    <w:p w14:paraId="594F8EEB" w14:textId="208BAA89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38</w:t>
      </w:r>
      <w:r w:rsidRPr="00331879">
        <w:rPr>
          <w:rFonts w:cstheme="minorHAnsi"/>
          <w:sz w:val="24"/>
          <w:szCs w:val="24"/>
        </w:rPr>
        <w:tab/>
        <w:t>Marni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Phuket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Thailandia </w:t>
      </w:r>
    </w:p>
    <w:p w14:paraId="5C2AA08A" w14:textId="2765D6B9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39</w:t>
      </w:r>
      <w:r w:rsidRPr="00331879">
        <w:rPr>
          <w:rFonts w:cstheme="minorHAnsi"/>
          <w:sz w:val="24"/>
          <w:szCs w:val="24"/>
        </w:rPr>
        <w:tab/>
        <w:t>La Piedra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Gerusalemme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Israele </w:t>
      </w:r>
    </w:p>
    <w:p w14:paraId="6A5DBFCC" w14:textId="1A10C7D2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40</w:t>
      </w:r>
      <w:r w:rsidRPr="00331879">
        <w:rPr>
          <w:rFonts w:cstheme="minorHAnsi"/>
          <w:sz w:val="24"/>
          <w:szCs w:val="24"/>
        </w:rPr>
        <w:tab/>
        <w:t>Pizzeria Cavalese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Giacarta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Indonesia </w:t>
      </w:r>
    </w:p>
    <w:p w14:paraId="2993E401" w14:textId="5D2BE43B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41</w:t>
      </w:r>
      <w:r w:rsidRPr="00331879">
        <w:rPr>
          <w:rFonts w:cstheme="minorHAnsi"/>
          <w:sz w:val="24"/>
          <w:szCs w:val="24"/>
        </w:rPr>
        <w:tab/>
        <w:t>Lilian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Auckland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Nuova Zelanda </w:t>
      </w:r>
    </w:p>
    <w:p w14:paraId="299ECD9C" w14:textId="4FA03E9F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42</w:t>
      </w:r>
      <w:r w:rsidRPr="00331879">
        <w:rPr>
          <w:rFonts w:cstheme="minorHAnsi"/>
          <w:sz w:val="24"/>
          <w:szCs w:val="24"/>
        </w:rPr>
        <w:tab/>
        <w:t>Beintema's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Bandung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Indonesia </w:t>
      </w:r>
    </w:p>
    <w:p w14:paraId="4C42ABF1" w14:textId="1227460B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43</w:t>
      </w:r>
      <w:r w:rsidRPr="00331879">
        <w:rPr>
          <w:rFonts w:cstheme="minorHAnsi"/>
          <w:sz w:val="24"/>
          <w:szCs w:val="24"/>
        </w:rPr>
        <w:tab/>
        <w:t>Maestro Sourdough Pizza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Perth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Australia</w:t>
      </w:r>
    </w:p>
    <w:p w14:paraId="34CB2753" w14:textId="2873019C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44</w:t>
      </w:r>
      <w:r w:rsidRPr="00331879">
        <w:rPr>
          <w:rFonts w:cstheme="minorHAnsi"/>
          <w:sz w:val="24"/>
          <w:szCs w:val="24"/>
        </w:rPr>
        <w:tab/>
        <w:t>Leo’s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Nuova Delhi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India </w:t>
      </w:r>
    </w:p>
    <w:p w14:paraId="70B06EC5" w14:textId="0B5B2E6B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45</w:t>
      </w:r>
      <w:r w:rsidRPr="00331879">
        <w:rPr>
          <w:rFonts w:cstheme="minorHAnsi"/>
          <w:sz w:val="24"/>
          <w:szCs w:val="24"/>
        </w:rPr>
        <w:tab/>
        <w:t>SOLO Pizza Napulitana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Kuwait City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Kuwait </w:t>
      </w:r>
    </w:p>
    <w:p w14:paraId="3B9670AE" w14:textId="519A0C83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46</w:t>
      </w:r>
      <w:r w:rsidRPr="00331879">
        <w:rPr>
          <w:rFonts w:cstheme="minorHAnsi"/>
          <w:sz w:val="24"/>
          <w:szCs w:val="24"/>
        </w:rPr>
        <w:tab/>
        <w:t>Proof Pizza and Wine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Kuala Lumpur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Malesia </w:t>
      </w:r>
    </w:p>
    <w:p w14:paraId="156D9975" w14:textId="15974AA6" w:rsidR="00331879" w:rsidRPr="00523342" w:rsidRDefault="00331879" w:rsidP="00B268CC">
      <w:pPr>
        <w:spacing w:after="120"/>
        <w:rPr>
          <w:rFonts w:cstheme="minorHAnsi"/>
          <w:sz w:val="24"/>
          <w:szCs w:val="24"/>
        </w:rPr>
      </w:pPr>
      <w:r w:rsidRPr="00523342">
        <w:rPr>
          <w:rFonts w:cstheme="minorHAnsi"/>
          <w:sz w:val="24"/>
          <w:szCs w:val="24"/>
        </w:rPr>
        <w:t>47</w:t>
      </w:r>
      <w:r w:rsidRPr="00523342">
        <w:rPr>
          <w:rFonts w:cstheme="minorHAnsi"/>
          <w:sz w:val="24"/>
          <w:szCs w:val="24"/>
        </w:rPr>
        <w:tab/>
        <w:t xml:space="preserve">Wild Flour Italian – Taguig, Filippine </w:t>
      </w:r>
    </w:p>
    <w:p w14:paraId="28A4D39B" w14:textId="4CB8BF7D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48</w:t>
      </w:r>
      <w:r w:rsidRPr="00331879">
        <w:rPr>
          <w:rFonts w:cstheme="minorHAnsi"/>
          <w:sz w:val="24"/>
          <w:szCs w:val="24"/>
        </w:rPr>
        <w:tab/>
        <w:t>Margherí</w:t>
      </w:r>
      <w:r>
        <w:rPr>
          <w:rFonts w:cstheme="minorHAnsi"/>
          <w:sz w:val="24"/>
          <w:szCs w:val="24"/>
        </w:rPr>
        <w:t xml:space="preserve"> - </w:t>
      </w:r>
      <w:r w:rsidRPr="00331879">
        <w:rPr>
          <w:rFonts w:cstheme="minorHAnsi"/>
          <w:sz w:val="24"/>
          <w:szCs w:val="24"/>
        </w:rPr>
        <w:t>Ho Chi Minh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Vietnam</w:t>
      </w:r>
    </w:p>
    <w:p w14:paraId="56569A54" w14:textId="70F7A9EC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49</w:t>
      </w:r>
      <w:r w:rsidRPr="00331879">
        <w:rPr>
          <w:rFonts w:cstheme="minorHAnsi"/>
          <w:sz w:val="24"/>
          <w:szCs w:val="24"/>
        </w:rPr>
        <w:tab/>
        <w:t>A16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Yokohama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Giappone </w:t>
      </w:r>
    </w:p>
    <w:p w14:paraId="536B6B1F" w14:textId="6C9EF5DB" w:rsidR="00331879" w:rsidRPr="00331879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lastRenderedPageBreak/>
        <w:t>50</w:t>
      </w:r>
      <w:r w:rsidRPr="00331879">
        <w:rPr>
          <w:rFonts w:cstheme="minorHAnsi"/>
          <w:sz w:val="24"/>
          <w:szCs w:val="24"/>
        </w:rPr>
        <w:tab/>
        <w:t>Pizza Madre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y</w:t>
      </w:r>
      <w:r w:rsidRPr="00331879">
        <w:rPr>
          <w:rFonts w:cstheme="minorHAnsi"/>
          <w:sz w:val="24"/>
          <w:szCs w:val="24"/>
        </w:rPr>
        <w:t>dney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 xml:space="preserve">Australia </w:t>
      </w:r>
    </w:p>
    <w:p w14:paraId="0B666363" w14:textId="5B99A165" w:rsidR="00F679BB" w:rsidRDefault="00331879" w:rsidP="00B268CC">
      <w:pPr>
        <w:spacing w:after="120"/>
        <w:rPr>
          <w:rFonts w:cstheme="minorHAnsi"/>
          <w:sz w:val="24"/>
          <w:szCs w:val="24"/>
        </w:rPr>
      </w:pPr>
      <w:r w:rsidRPr="00331879">
        <w:rPr>
          <w:rFonts w:cstheme="minorHAnsi"/>
          <w:sz w:val="24"/>
          <w:szCs w:val="24"/>
        </w:rPr>
        <w:t>50</w:t>
      </w:r>
      <w:r w:rsidRPr="00331879">
        <w:rPr>
          <w:rFonts w:cstheme="minorHAnsi"/>
          <w:sz w:val="24"/>
          <w:szCs w:val="24"/>
        </w:rPr>
        <w:tab/>
        <w:t>Ben's Pizzeria</w:t>
      </w:r>
      <w:r>
        <w:rPr>
          <w:rFonts w:cstheme="minorHAnsi"/>
          <w:sz w:val="24"/>
          <w:szCs w:val="24"/>
        </w:rPr>
        <w:t xml:space="preserve"> – </w:t>
      </w:r>
      <w:r w:rsidRPr="00331879">
        <w:rPr>
          <w:rFonts w:cstheme="minorHAnsi"/>
          <w:sz w:val="24"/>
          <w:szCs w:val="24"/>
        </w:rPr>
        <w:t>Giacarta</w:t>
      </w:r>
      <w:r>
        <w:rPr>
          <w:rFonts w:cstheme="minorHAnsi"/>
          <w:sz w:val="24"/>
          <w:szCs w:val="24"/>
        </w:rPr>
        <w:t xml:space="preserve">, </w:t>
      </w:r>
      <w:r w:rsidRPr="00331879">
        <w:rPr>
          <w:rFonts w:cstheme="minorHAnsi"/>
          <w:sz w:val="24"/>
          <w:szCs w:val="24"/>
        </w:rPr>
        <w:t>Indonesia</w:t>
      </w:r>
    </w:p>
    <w:p w14:paraId="6F642565" w14:textId="77777777" w:rsidR="00483FC2" w:rsidRDefault="00483FC2" w:rsidP="00B268CC">
      <w:pPr>
        <w:spacing w:after="120"/>
        <w:rPr>
          <w:rFonts w:cstheme="minorHAnsi"/>
          <w:sz w:val="24"/>
          <w:szCs w:val="24"/>
        </w:rPr>
      </w:pPr>
    </w:p>
    <w:p w14:paraId="041FF73D" w14:textId="4ED5E5E5" w:rsidR="00F679BB" w:rsidRDefault="00357D33" w:rsidP="00F679BB">
      <w:pPr>
        <w:rPr>
          <w:rFonts w:eastAsiaTheme="minorEastAsia"/>
          <w:b/>
          <w:bCs/>
          <w:color w:val="FF0000"/>
          <w:sz w:val="28"/>
          <w:szCs w:val="28"/>
        </w:rPr>
      </w:pPr>
      <w:r>
        <w:rPr>
          <w:rFonts w:eastAsiaTheme="minorEastAsia"/>
          <w:b/>
          <w:bCs/>
          <w:color w:val="FF0000"/>
          <w:sz w:val="28"/>
          <w:szCs w:val="28"/>
        </w:rPr>
        <w:t>Premi Speciali – 50 Top Pizza Asia - Pacific 2024</w:t>
      </w:r>
    </w:p>
    <w:p w14:paraId="504C0022" w14:textId="3992DDF9" w:rsidR="00F679BB" w:rsidRDefault="00F679BB" w:rsidP="00D73935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One to Watch 2024</w:t>
      </w:r>
      <w:r w:rsidRPr="00F679BB">
        <w:rPr>
          <w:rFonts w:eastAsiaTheme="minorEastAsia" w:cstheme="minorHAnsi"/>
          <w:b/>
          <w:bCs/>
          <w:sz w:val="24"/>
          <w:szCs w:val="24"/>
        </w:rPr>
        <w:tab/>
      </w:r>
      <w:r w:rsidR="00357D33">
        <w:rPr>
          <w:rFonts w:eastAsiaTheme="minorEastAsia" w:cstheme="minorHAnsi"/>
          <w:b/>
          <w:bCs/>
          <w:sz w:val="24"/>
          <w:szCs w:val="24"/>
        </w:rPr>
        <w:t xml:space="preserve">- </w:t>
      </w:r>
      <w:r w:rsidRPr="00F679BB">
        <w:rPr>
          <w:rFonts w:eastAsiaTheme="minorEastAsia" w:cstheme="minorHAnsi"/>
          <w:b/>
          <w:bCs/>
          <w:sz w:val="24"/>
          <w:szCs w:val="24"/>
        </w:rPr>
        <w:t>Monte Bussan Award</w:t>
      </w:r>
    </w:p>
    <w:p w14:paraId="1407DDD9" w14:textId="036B7575" w:rsidR="00F679BB" w:rsidRDefault="00F679BB" w:rsidP="00D73935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Fresca – Valle del Giordano, Israele</w:t>
      </w:r>
    </w:p>
    <w:p w14:paraId="1ED1F968" w14:textId="77777777" w:rsidR="00483FC2" w:rsidRDefault="00483FC2" w:rsidP="00483FC2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1583F91D" w14:textId="0A72FADE" w:rsidR="00F679BB" w:rsidRDefault="00F679BB" w:rsidP="00D73935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Pizza Maker of the Year 2024 - Ferrarelle Award</w:t>
      </w:r>
    </w:p>
    <w:p w14:paraId="6B7E1302" w14:textId="47AD698E" w:rsidR="00F679BB" w:rsidRDefault="00F679BB" w:rsidP="00D73935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Yuichi Ito</w:t>
      </w:r>
      <w:r>
        <w:rPr>
          <w:rFonts w:eastAsiaTheme="minorEastAsia" w:cstheme="minorHAnsi"/>
          <w:sz w:val="24"/>
          <w:szCs w:val="24"/>
        </w:rPr>
        <w:t xml:space="preserve"> di Crosta Pizzeria – Makati, Filippine</w:t>
      </w:r>
    </w:p>
    <w:p w14:paraId="28689EAE" w14:textId="77777777" w:rsidR="00483FC2" w:rsidRDefault="00483FC2" w:rsidP="00483FC2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76F68967" w14:textId="2D12971D" w:rsidR="00F679BB" w:rsidRPr="00F679BB" w:rsidRDefault="00F679BB" w:rsidP="00D73935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New Entry of the Year 2024 - Solania Award</w:t>
      </w:r>
    </w:p>
    <w:p w14:paraId="3F489688" w14:textId="25F1DC24" w:rsidR="00F679BB" w:rsidRDefault="00F679BB" w:rsidP="00D73935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Le Parùle Baku – Baku, Azerbaigian</w:t>
      </w:r>
    </w:p>
    <w:p w14:paraId="17C3700E" w14:textId="77777777" w:rsidR="00483FC2" w:rsidRDefault="00483FC2" w:rsidP="00483FC2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1EFB28BC" w14:textId="214D9AD3" w:rsidR="00F679BB" w:rsidRDefault="00F679BB" w:rsidP="00D73935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Best Fried Food 2024 - Il Fritturista - Oleificio Zucchi Award</w:t>
      </w:r>
    </w:p>
    <w:p w14:paraId="6927A76B" w14:textId="10E461D3" w:rsidR="00F679BB" w:rsidRDefault="00F679BB" w:rsidP="00D73935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Massilia</w:t>
      </w:r>
      <w:r>
        <w:rPr>
          <w:rFonts w:eastAsiaTheme="minorEastAsia" w:cstheme="minorHAnsi"/>
          <w:sz w:val="24"/>
          <w:szCs w:val="24"/>
        </w:rPr>
        <w:t xml:space="preserve"> – </w:t>
      </w:r>
      <w:r w:rsidRPr="00F679BB">
        <w:rPr>
          <w:rFonts w:eastAsiaTheme="minorEastAsia" w:cstheme="minorHAnsi"/>
          <w:sz w:val="24"/>
          <w:szCs w:val="24"/>
        </w:rPr>
        <w:t>Bangkok</w:t>
      </w:r>
      <w:r>
        <w:rPr>
          <w:rFonts w:eastAsiaTheme="minorEastAsia" w:cstheme="minorHAnsi"/>
          <w:sz w:val="24"/>
          <w:szCs w:val="24"/>
        </w:rPr>
        <w:t>, Thailandia</w:t>
      </w:r>
    </w:p>
    <w:p w14:paraId="1470F729" w14:textId="77777777" w:rsidR="00483FC2" w:rsidRDefault="00483FC2" w:rsidP="00483FC2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4EDF98A8" w14:textId="4F99DA80" w:rsidR="00F679BB" w:rsidRDefault="00F679BB" w:rsidP="00D73935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Pizza of the Year 2024 - Latteria Sorrentina Award</w:t>
      </w:r>
    </w:p>
    <w:p w14:paraId="2318BB8E" w14:textId="6FA7D579" w:rsidR="00483FC2" w:rsidRDefault="00F679BB" w:rsidP="00D73935">
      <w:pPr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Provola e Pepe</w:t>
      </w:r>
      <w:r>
        <w:rPr>
          <w:rFonts w:eastAsiaTheme="minorEastAsia" w:cstheme="minorHAnsi"/>
          <w:sz w:val="24"/>
          <w:szCs w:val="24"/>
        </w:rPr>
        <w:t xml:space="preserve"> di Fiata by Salvatore Fiata – Hong Kong, Cina</w:t>
      </w:r>
    </w:p>
    <w:p w14:paraId="52C8734F" w14:textId="5F3A7BD6" w:rsidR="00F679BB" w:rsidRDefault="00F679BB" w:rsidP="00D73935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="00747CB2" w:rsidRPr="00747CB2">
        <w:rPr>
          <w:rFonts w:eastAsiaTheme="minorEastAsia" w:cstheme="minorHAnsi"/>
          <w:b/>
          <w:bCs/>
          <w:sz w:val="24"/>
          <w:szCs w:val="24"/>
        </w:rPr>
        <w:t>Performance of the Year 2024 - Robo Award</w:t>
      </w:r>
    </w:p>
    <w:p w14:paraId="5C86FB68" w14:textId="68B9EEA4" w:rsidR="00483FC2" w:rsidRDefault="00747CB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Spacca Napoli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Seoul, Corea del Sud</w:t>
      </w:r>
    </w:p>
    <w:p w14:paraId="519BAEE0" w14:textId="77777777" w:rsidR="00747CB2" w:rsidRPr="00D73935" w:rsidRDefault="00747CB2" w:rsidP="00483FC2">
      <w:pPr>
        <w:spacing w:after="0" w:line="12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C7B3B7C" w14:textId="0386F050" w:rsidR="00747CB2" w:rsidRDefault="00747CB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747CB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Best Pasta Proposal 2024 - Pastificio Di Martino Award</w:t>
      </w:r>
    </w:p>
    <w:p w14:paraId="41AFAF3E" w14:textId="21EDDBD0" w:rsidR="00483FC2" w:rsidRDefault="00747CB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a mano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Makati, Filippine</w:t>
      </w:r>
    </w:p>
    <w:p w14:paraId="2A00832B" w14:textId="77777777" w:rsidR="00747CB2" w:rsidRDefault="00747CB2" w:rsidP="00483FC2">
      <w:pPr>
        <w:spacing w:after="0" w:line="12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8CB95FD" w14:textId="1B6F15F0" w:rsidR="00747CB2" w:rsidRDefault="00747CB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747CB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Best Dessert List 2024 - Cremoso - La Dispensa Award</w:t>
      </w:r>
    </w:p>
    <w:p w14:paraId="1128D8E9" w14:textId="3D166BF1" w:rsidR="00483FC2" w:rsidRDefault="00747CB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Pizzeria Braceria CESARI!!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Nagoya</w:t>
      </w:r>
      <w:r>
        <w:rPr>
          <w:rFonts w:ascii="Calibri" w:eastAsia="Times New Roman" w:hAnsi="Calibri" w:cs="Calibri"/>
          <w:sz w:val="24"/>
          <w:szCs w:val="24"/>
          <w:lang w:eastAsia="it-IT"/>
        </w:rPr>
        <w:t>, Giappone</w:t>
      </w:r>
    </w:p>
    <w:p w14:paraId="0235D1FF" w14:textId="77777777" w:rsidR="00B415F5" w:rsidRDefault="00B415F5" w:rsidP="00483FC2">
      <w:pPr>
        <w:spacing w:after="0" w:line="12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DC30079" w14:textId="0FA9697D" w:rsidR="00747CB2" w:rsidRDefault="00747CB2" w:rsidP="00747CB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747CB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Best Beer Service 2024 - Peroni Nastro Azzurro Award</w:t>
      </w:r>
    </w:p>
    <w:p w14:paraId="6DA5CD45" w14:textId="791AB8BA" w:rsidR="00483FC2" w:rsidRDefault="00747CB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48h Pizza e Gnocchi Bar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>, Australia</w:t>
      </w:r>
    </w:p>
    <w:p w14:paraId="5C5BD4E1" w14:textId="77777777" w:rsidR="00483FC2" w:rsidRDefault="00483FC2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45F28BD" w14:textId="65C5D370" w:rsidR="00523342" w:rsidRDefault="00523342" w:rsidP="00747CB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52334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Pizza Community 2024 - Stefano Ferrara Forni</w:t>
      </w:r>
    </w:p>
    <w:p w14:paraId="15B44614" w14:textId="77777777" w:rsidR="00523342" w:rsidRDefault="00523342" w:rsidP="00747CB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22B4B8D1" w14:textId="5CA36D05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Al Taglio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Sydney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Australia </w:t>
      </w:r>
    </w:p>
    <w:p w14:paraId="404D5709" w14:textId="77777777" w:rsidR="00E2640E" w:rsidRDefault="00E2640E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1C1A19D" w14:textId="10058F0B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Shop225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Australia </w:t>
      </w:r>
    </w:p>
    <w:p w14:paraId="483ABA30" w14:textId="77777777" w:rsidR="00E2640E" w:rsidRDefault="00E2640E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C61D5EF" w14:textId="40884E90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Lil Franky Pizzeria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Sydney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4CFEE990" w14:textId="77777777" w:rsidR="00523342" w:rsidRP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58F9C2" w14:textId="11A7AFEB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Maestro Sourdough Pizza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Perth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1037EF29" w14:textId="77777777" w:rsidR="00523342" w:rsidRP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0724957" w14:textId="1BCC9D70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Il Caminetto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534392F5" w14:textId="77777777" w:rsidR="00523342" w:rsidRP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B745B7B" w14:textId="56BB5B81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+39 Pizzeria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Australia </w:t>
      </w:r>
    </w:p>
    <w:p w14:paraId="0DBC4B24" w14:textId="77777777" w:rsidR="00523342" w:rsidRP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9E66576" w14:textId="7739A7C5" w:rsidR="00523342" w:rsidRPr="006076E8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6076E8">
        <w:rPr>
          <w:rFonts w:ascii="Calibri" w:eastAsia="Times New Roman" w:hAnsi="Calibri" w:cs="Calibri"/>
          <w:sz w:val="24"/>
          <w:szCs w:val="24"/>
          <w:lang w:eastAsia="it-IT"/>
        </w:rPr>
        <w:t>Gigi's - Sydney</w:t>
      </w:r>
      <w:r w:rsidRPr="006076E8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, Australia </w:t>
      </w:r>
    </w:p>
    <w:p w14:paraId="0CD31F5F" w14:textId="77777777" w:rsidR="00523342" w:rsidRPr="006076E8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6CF295F" w14:textId="3F6A1F2A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Queen Margherita of Savoy </w:t>
      </w:r>
      <w:r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– </w:t>
      </w:r>
      <w:r w:rsidRPr="00523342">
        <w:rPr>
          <w:rFonts w:ascii="Calibri" w:eastAsia="Times New Roman" w:hAnsi="Calibri" w:cs="Calibri"/>
          <w:sz w:val="24"/>
          <w:szCs w:val="24"/>
          <w:lang w:val="es-ES" w:eastAsia="it-IT"/>
        </w:rPr>
        <w:t>Sydney</w:t>
      </w:r>
      <w:r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Australia </w:t>
      </w:r>
    </w:p>
    <w:p w14:paraId="095FBF4C" w14:textId="77777777" w:rsidR="00523342" w:rsidRP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it-IT"/>
        </w:rPr>
      </w:pPr>
    </w:p>
    <w:p w14:paraId="6473029E" w14:textId="56B90D71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Dante's Pizzeria Napoletana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Auckland</w:t>
      </w:r>
      <w:r>
        <w:rPr>
          <w:rFonts w:ascii="Calibri" w:eastAsia="Times New Roman" w:hAnsi="Calibri" w:cs="Calibri"/>
          <w:sz w:val="24"/>
          <w:szCs w:val="24"/>
          <w:lang w:eastAsia="it-IT"/>
        </w:rPr>
        <w:t>, Nuova Zelanda</w:t>
      </w:r>
    </w:p>
    <w:p w14:paraId="650C3D5E" w14:textId="77777777" w:rsidR="00483FC2" w:rsidRDefault="00483FC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F821635" w14:textId="7501E71D" w:rsidR="00523342" w:rsidRDefault="00523342" w:rsidP="00D739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48h Pizza e Gnocchi Bar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476EDDD7" w14:textId="77777777" w:rsidR="00523342" w:rsidRDefault="00523342" w:rsidP="0052334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802960E" w14:textId="77777777" w:rsidR="00FB7601" w:rsidRPr="00DC3D37" w:rsidRDefault="00FB7601" w:rsidP="00747CB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</w:p>
    <w:p w14:paraId="15EB4E11" w14:textId="58A75F5F" w:rsidR="0026330E" w:rsidRPr="0026330E" w:rsidRDefault="0026330E" w:rsidP="00747CB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</w:pPr>
      <w:r w:rsidRPr="0026330E"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t xml:space="preserve">50 Top Pizza Asia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t>-</w:t>
      </w:r>
      <w:r w:rsidRPr="0026330E"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t xml:space="preserve"> Pacific – Green Oven 2024 – Goeldlin</w:t>
      </w:r>
    </w:p>
    <w:p w14:paraId="7BC51873" w14:textId="77777777" w:rsidR="0026330E" w:rsidRDefault="0026330E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it-IT"/>
        </w:rPr>
      </w:pPr>
    </w:p>
    <w:p w14:paraId="4EA73718" w14:textId="7179D999" w:rsidR="0026330E" w:rsidRPr="00523342" w:rsidRDefault="004F3630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="0026330E" w:rsidRPr="00523342">
        <w:rPr>
          <w:rFonts w:ascii="Calibri" w:eastAsia="Times New Roman" w:hAnsi="Calibri" w:cs="Calibri"/>
          <w:sz w:val="24"/>
          <w:szCs w:val="24"/>
          <w:lang w:eastAsia="it-IT"/>
        </w:rPr>
        <w:t>Al Taglio – Sydney, Australia</w:t>
      </w:r>
    </w:p>
    <w:p w14:paraId="7D231D00" w14:textId="77777777" w:rsidR="0026330E" w:rsidRPr="00523342" w:rsidRDefault="0026330E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29FF21D" w14:textId="77777777" w:rsidR="00635309" w:rsidRPr="00523342" w:rsidRDefault="00635309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0FC5871" w14:textId="796B30B9" w:rsidR="00747CB2" w:rsidRDefault="00B415F5" w:rsidP="00747CB2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="00747CB2" w:rsidRPr="001F07A8">
        <w:rPr>
          <w:rFonts w:eastAsiaTheme="minorEastAsia"/>
          <w:b/>
          <w:bCs/>
          <w:color w:val="FF0000"/>
          <w:sz w:val="28"/>
          <w:szCs w:val="28"/>
        </w:rPr>
        <w:t>0 Top Pizza Asia</w:t>
      </w:r>
      <w:r w:rsidR="00747CB2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="00747CB2" w:rsidRPr="001F07A8">
        <w:rPr>
          <w:rFonts w:eastAsiaTheme="minorEastAsia"/>
          <w:b/>
          <w:bCs/>
          <w:color w:val="FF0000"/>
          <w:sz w:val="28"/>
          <w:szCs w:val="28"/>
        </w:rPr>
        <w:t>-</w:t>
      </w:r>
      <w:r w:rsidR="00747CB2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="00747CB2" w:rsidRPr="001F07A8">
        <w:rPr>
          <w:rFonts w:eastAsiaTheme="minorEastAsia"/>
          <w:b/>
          <w:bCs/>
          <w:color w:val="FF0000"/>
          <w:sz w:val="28"/>
          <w:szCs w:val="28"/>
        </w:rPr>
        <w:t>Pacific - Top in Country 202</w:t>
      </w:r>
      <w:r w:rsidR="00747CB2">
        <w:rPr>
          <w:rFonts w:eastAsiaTheme="minorEastAsia"/>
          <w:b/>
          <w:bCs/>
          <w:color w:val="FF0000"/>
          <w:sz w:val="28"/>
          <w:szCs w:val="28"/>
        </w:rPr>
        <w:t>4</w:t>
      </w:r>
    </w:p>
    <w:p w14:paraId="52BEB86F" w14:textId="2ECCBA50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Japan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The Pizza Bar on 38th</w:t>
      </w:r>
      <w:r>
        <w:rPr>
          <w:rFonts w:eastAsiaTheme="minorEastAsia"/>
          <w:sz w:val="24"/>
          <w:szCs w:val="24"/>
        </w:rPr>
        <w:t xml:space="preserve"> – Tokyo, Giappone</w:t>
      </w:r>
    </w:p>
    <w:p w14:paraId="79B65D27" w14:textId="727D9630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the Philippines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Crosta Pizzeria</w:t>
      </w:r>
      <w:r>
        <w:rPr>
          <w:rFonts w:eastAsiaTheme="minorEastAsia"/>
          <w:sz w:val="24"/>
          <w:szCs w:val="24"/>
        </w:rPr>
        <w:t xml:space="preserve"> – Makati, Filippine</w:t>
      </w:r>
    </w:p>
    <w:p w14:paraId="413D2699" w14:textId="77777777" w:rsidR="00D73935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Hong Kong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Fiata by Salvatore Fiata</w:t>
      </w:r>
      <w:r w:rsidR="00357D33"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Hong Kon</w:t>
      </w:r>
      <w:r>
        <w:rPr>
          <w:rFonts w:eastAsiaTheme="minorEastAsia"/>
          <w:sz w:val="24"/>
          <w:szCs w:val="24"/>
        </w:rPr>
        <w:t>g, Cina</w:t>
      </w:r>
    </w:p>
    <w:p w14:paraId="507746E1" w14:textId="69D23B63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Australia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48h Pizza e Gnocchi Bar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Melbourne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Australia </w:t>
      </w:r>
    </w:p>
    <w:p w14:paraId="0AE7087F" w14:textId="22EABCB2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Australia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Al Taglio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Sydney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Australia </w:t>
      </w:r>
    </w:p>
    <w:p w14:paraId="5C3DB30C" w14:textId="44206B35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New Zealand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Dante's Pizzeria Napoletana</w:t>
      </w:r>
      <w:r>
        <w:rPr>
          <w:rFonts w:eastAsiaTheme="minorEastAsia"/>
          <w:sz w:val="24"/>
          <w:szCs w:val="24"/>
        </w:rPr>
        <w:t xml:space="preserve"> - </w:t>
      </w:r>
      <w:r w:rsidRPr="009E3776">
        <w:rPr>
          <w:sz w:val="24"/>
          <w:szCs w:val="24"/>
        </w:rPr>
        <w:t>Auckland, Nuova Zelanda</w:t>
      </w:r>
    </w:p>
    <w:p w14:paraId="460AB511" w14:textId="0113FAEC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Thailand 2024</w:t>
      </w:r>
      <w:r w:rsidR="00B415F5"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747CB2">
        <w:rPr>
          <w:rFonts w:eastAsiaTheme="minorEastAsia"/>
          <w:sz w:val="24"/>
          <w:szCs w:val="24"/>
        </w:rPr>
        <w:t>Massilia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Bangkok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>Thailand</w:t>
      </w:r>
      <w:r>
        <w:rPr>
          <w:rFonts w:eastAsiaTheme="minorEastAsia"/>
          <w:sz w:val="24"/>
          <w:szCs w:val="24"/>
        </w:rPr>
        <w:t>ia</w:t>
      </w:r>
    </w:p>
    <w:p w14:paraId="23D1219F" w14:textId="566F260F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Mainland China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Bottega</w:t>
      </w:r>
      <w:r>
        <w:rPr>
          <w:rFonts w:eastAsiaTheme="minorEastAsia"/>
          <w:sz w:val="24"/>
          <w:szCs w:val="24"/>
        </w:rPr>
        <w:t xml:space="preserve"> – Pechino, Cina</w:t>
      </w:r>
    </w:p>
    <w:p w14:paraId="29039F70" w14:textId="2760FB7C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South Korea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Spacca Napoli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Seoul</w:t>
      </w:r>
      <w:r>
        <w:rPr>
          <w:rFonts w:eastAsiaTheme="minorEastAsia"/>
          <w:sz w:val="24"/>
          <w:szCs w:val="24"/>
        </w:rPr>
        <w:t>, Corea del Sud</w:t>
      </w:r>
    </w:p>
    <w:p w14:paraId="0B085AE4" w14:textId="54F5FA03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India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Da Susy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Gurugram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India </w:t>
      </w:r>
    </w:p>
    <w:p w14:paraId="5A939014" w14:textId="5AEA1ED1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lastRenderedPageBreak/>
        <w:t>Top Pizzeria in Singapore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La Bottega Enoteca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Singapore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Singapore </w:t>
      </w:r>
    </w:p>
    <w:p w14:paraId="6A0B3265" w14:textId="52978165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the United Arab Emirates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Il Caffè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Dubai</w:t>
      </w:r>
      <w:r>
        <w:rPr>
          <w:rFonts w:eastAsiaTheme="minorEastAsia"/>
          <w:sz w:val="24"/>
          <w:szCs w:val="24"/>
        </w:rPr>
        <w:t xml:space="preserve">, Emirati Arabi Uniti </w:t>
      </w:r>
    </w:p>
    <w:p w14:paraId="4A993272" w14:textId="0EFD99AD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Azerbaijan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Le Parùle Baku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Baku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>Azerbaigian</w:t>
      </w:r>
    </w:p>
    <w:p w14:paraId="72310C83" w14:textId="36629A29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Taiwan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Andrea Style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Taipei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Taiwan </w:t>
      </w:r>
    </w:p>
    <w:p w14:paraId="5EB9FA45" w14:textId="0803ADDA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Israel 2024</w:t>
      </w:r>
      <w:r w:rsidRPr="00747CB2">
        <w:rPr>
          <w:rFonts w:eastAsiaTheme="minorEastAsia"/>
          <w:sz w:val="24"/>
          <w:szCs w:val="24"/>
        </w:rPr>
        <w:t xml:space="preserve"> – Fresca </w:t>
      </w:r>
      <w:r>
        <w:rPr>
          <w:rFonts w:eastAsiaTheme="minorEastAsia"/>
          <w:sz w:val="24"/>
          <w:szCs w:val="24"/>
        </w:rPr>
        <w:t>– Valle del Giordano, Israele</w:t>
      </w:r>
    </w:p>
    <w:p w14:paraId="0530FE33" w14:textId="77777777" w:rsid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Indonesia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Pizzeria Cavalese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Giacarta</w:t>
      </w:r>
      <w:r>
        <w:rPr>
          <w:rFonts w:eastAsiaTheme="minorEastAsia"/>
          <w:sz w:val="24"/>
          <w:szCs w:val="24"/>
        </w:rPr>
        <w:t>, Indonesia</w:t>
      </w:r>
    </w:p>
    <w:p w14:paraId="18C33F67" w14:textId="10A0E456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 xml:space="preserve"> Top Pizzeria in Kuwait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SOLO Pizza Napulitana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Kuwait Cit</w:t>
      </w:r>
      <w:r w:rsidR="0026330E">
        <w:rPr>
          <w:rFonts w:eastAsiaTheme="minorEastAsia"/>
          <w:sz w:val="24"/>
          <w:szCs w:val="24"/>
        </w:rPr>
        <w:t xml:space="preserve">y, </w:t>
      </w:r>
      <w:r w:rsidRPr="00747CB2">
        <w:rPr>
          <w:rFonts w:eastAsiaTheme="minorEastAsia"/>
          <w:sz w:val="24"/>
          <w:szCs w:val="24"/>
        </w:rPr>
        <w:t xml:space="preserve">Kuwait </w:t>
      </w:r>
    </w:p>
    <w:p w14:paraId="15640F0A" w14:textId="30DEFCC5" w:rsidR="00747CB2" w:rsidRP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Malaysia 2024</w:t>
      </w:r>
      <w:r w:rsidR="0026330E"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Proof Pizza and Wine</w:t>
      </w:r>
      <w:r w:rsidR="0026330E"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Kuala Lumpur</w:t>
      </w:r>
      <w:r w:rsidR="0026330E">
        <w:rPr>
          <w:rFonts w:eastAsiaTheme="minorEastAsia"/>
          <w:sz w:val="24"/>
          <w:szCs w:val="24"/>
        </w:rPr>
        <w:t xml:space="preserve">, </w:t>
      </w:r>
      <w:r w:rsidR="0026330E" w:rsidRPr="0026330E">
        <w:rPr>
          <w:rFonts w:eastAsiaTheme="minorEastAsia"/>
          <w:sz w:val="24"/>
          <w:szCs w:val="24"/>
        </w:rPr>
        <w:t xml:space="preserve">Malesia </w:t>
      </w:r>
    </w:p>
    <w:p w14:paraId="1FAE68EF" w14:textId="49A0FB15" w:rsidR="00747CB2" w:rsidRDefault="00747CB2" w:rsidP="00D7393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Vietnam 2024</w:t>
      </w:r>
      <w:r w:rsidR="0026330E"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Margherí</w:t>
      </w:r>
      <w:r w:rsidR="0026330E">
        <w:rPr>
          <w:rFonts w:eastAsiaTheme="minorEastAsia"/>
          <w:sz w:val="24"/>
          <w:szCs w:val="24"/>
        </w:rPr>
        <w:t xml:space="preserve"> - </w:t>
      </w:r>
      <w:r w:rsidR="0026330E" w:rsidRPr="0026330E">
        <w:rPr>
          <w:rFonts w:eastAsiaTheme="minorEastAsia"/>
          <w:sz w:val="24"/>
          <w:szCs w:val="24"/>
        </w:rPr>
        <w:t>Ho Chi Minh</w:t>
      </w:r>
      <w:r w:rsidR="0026330E">
        <w:rPr>
          <w:rFonts w:eastAsiaTheme="minorEastAsia"/>
          <w:sz w:val="24"/>
          <w:szCs w:val="24"/>
        </w:rPr>
        <w:t>, Vietnam</w:t>
      </w:r>
    </w:p>
    <w:p w14:paraId="64410C92" w14:textId="77777777" w:rsidR="00B415F5" w:rsidRDefault="00B415F5" w:rsidP="00B415F5">
      <w:pPr>
        <w:rPr>
          <w:b/>
          <w:color w:val="FF0000"/>
          <w:sz w:val="28"/>
          <w:szCs w:val="28"/>
        </w:rPr>
      </w:pPr>
    </w:p>
    <w:p w14:paraId="23F318BE" w14:textId="38746485" w:rsidR="00B415F5" w:rsidRDefault="00B415F5" w:rsidP="00B415F5">
      <w:pPr>
        <w:rPr>
          <w:b/>
          <w:color w:val="FF0000"/>
          <w:sz w:val="28"/>
          <w:szCs w:val="28"/>
        </w:rPr>
      </w:pPr>
      <w:r w:rsidRPr="007646B1">
        <w:rPr>
          <w:b/>
          <w:color w:val="FF0000"/>
          <w:sz w:val="28"/>
          <w:szCs w:val="28"/>
        </w:rPr>
        <w:t>I prossimi appuntamenti di 50 Top Pizza 202</w:t>
      </w:r>
      <w:r>
        <w:rPr>
          <w:b/>
          <w:color w:val="FF0000"/>
          <w:sz w:val="28"/>
          <w:szCs w:val="28"/>
        </w:rPr>
        <w:t>4</w:t>
      </w:r>
    </w:p>
    <w:p w14:paraId="13F61AA1" w14:textId="37DEB76E" w:rsidR="00B415F5" w:rsidRDefault="00B415F5" w:rsidP="00D7393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Latin America 2024 </w:t>
      </w:r>
      <w:r w:rsidRPr="00B415F5">
        <w:rPr>
          <w:bCs/>
          <w:sz w:val="24"/>
          <w:szCs w:val="24"/>
        </w:rPr>
        <w:t>– 17 aprile, Rio de Janeiro</w:t>
      </w:r>
    </w:p>
    <w:p w14:paraId="226765C9" w14:textId="6E44356C" w:rsidR="00B415F5" w:rsidRDefault="00B415F5" w:rsidP="00D7393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Europa 2024 </w:t>
      </w:r>
      <w:r w:rsidRPr="00B415F5">
        <w:rPr>
          <w:bCs/>
          <w:sz w:val="24"/>
          <w:szCs w:val="24"/>
        </w:rPr>
        <w:t>– 13 maggio, Madrid</w:t>
      </w:r>
    </w:p>
    <w:p w14:paraId="403B6EA5" w14:textId="4C974043" w:rsidR="00B415F5" w:rsidRDefault="00B415F5" w:rsidP="00D7393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USA 2024 </w:t>
      </w:r>
      <w:r w:rsidRPr="00B415F5">
        <w:rPr>
          <w:bCs/>
          <w:sz w:val="24"/>
          <w:szCs w:val="24"/>
        </w:rPr>
        <w:t>– 25 giugno, New York</w:t>
      </w:r>
    </w:p>
    <w:p w14:paraId="68853015" w14:textId="5F2263AC" w:rsidR="00B415F5" w:rsidRDefault="00B415F5" w:rsidP="00D7393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Italia 2024 </w:t>
      </w:r>
      <w:r w:rsidRPr="00B415F5">
        <w:rPr>
          <w:bCs/>
          <w:sz w:val="24"/>
          <w:szCs w:val="24"/>
        </w:rPr>
        <w:t>– 10 luglio, Milano</w:t>
      </w:r>
    </w:p>
    <w:p w14:paraId="25A7A072" w14:textId="39D5F806" w:rsidR="00B415F5" w:rsidRDefault="00B415F5" w:rsidP="00D7393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World 2024 </w:t>
      </w:r>
      <w:r w:rsidRPr="00B415F5">
        <w:rPr>
          <w:bCs/>
          <w:sz w:val="24"/>
          <w:szCs w:val="24"/>
        </w:rPr>
        <w:t>– 10 settembre, Napoli</w:t>
      </w:r>
    </w:p>
    <w:p w14:paraId="56DCA34B" w14:textId="61FE890E" w:rsidR="00747CB2" w:rsidRDefault="00B415F5" w:rsidP="00D73935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• 50 Top World Artisan Pizza Chains 2024 </w:t>
      </w:r>
      <w:r w:rsidRPr="00B415F5">
        <w:rPr>
          <w:bCs/>
          <w:sz w:val="24"/>
          <w:szCs w:val="24"/>
        </w:rPr>
        <w:t>e</w:t>
      </w:r>
      <w:r>
        <w:rPr>
          <w:b/>
          <w:sz w:val="24"/>
          <w:szCs w:val="24"/>
        </w:rPr>
        <w:t xml:space="preserve"> World Pizza Summit 2024 </w:t>
      </w:r>
      <w:r w:rsidRPr="00B415F5">
        <w:rPr>
          <w:bCs/>
          <w:sz w:val="24"/>
          <w:szCs w:val="24"/>
        </w:rPr>
        <w:t>– 26/27 novembre, Londra</w:t>
      </w:r>
    </w:p>
    <w:p w14:paraId="3F3A5AB6" w14:textId="77777777" w:rsidR="00D73935" w:rsidRPr="00D73935" w:rsidRDefault="00D73935" w:rsidP="00D73935">
      <w:pPr>
        <w:spacing w:after="120"/>
        <w:rPr>
          <w:bCs/>
          <w:sz w:val="24"/>
          <w:szCs w:val="24"/>
        </w:rPr>
      </w:pPr>
    </w:p>
    <w:p w14:paraId="529A9C7F" w14:textId="5963181D" w:rsidR="0026330E" w:rsidRPr="000662CE" w:rsidRDefault="0026330E" w:rsidP="0026330E">
      <w:pPr>
        <w:rPr>
          <w:i/>
          <w:iCs/>
          <w:sz w:val="24"/>
          <w:szCs w:val="24"/>
        </w:rPr>
      </w:pPr>
      <w:r w:rsidRPr="006544B3">
        <w:rPr>
          <w:i/>
          <w:iCs/>
          <w:sz w:val="24"/>
          <w:szCs w:val="24"/>
        </w:rPr>
        <w:t xml:space="preserve">Come tutte le classifiche targate 50 Top, anche 50 Top </w:t>
      </w:r>
      <w:r>
        <w:rPr>
          <w:i/>
          <w:iCs/>
          <w:sz w:val="24"/>
          <w:szCs w:val="24"/>
        </w:rPr>
        <w:t>Pizza Asia - Pacific</w:t>
      </w:r>
      <w:r w:rsidRPr="006544B3">
        <w:rPr>
          <w:i/>
          <w:iCs/>
          <w:sz w:val="24"/>
          <w:szCs w:val="24"/>
        </w:rPr>
        <w:t xml:space="preserve"> 202</w:t>
      </w:r>
      <w:r>
        <w:rPr>
          <w:i/>
          <w:iCs/>
          <w:sz w:val="24"/>
          <w:szCs w:val="24"/>
        </w:rPr>
        <w:t>4</w:t>
      </w:r>
      <w:r w:rsidRPr="006544B3">
        <w:rPr>
          <w:i/>
          <w:iCs/>
          <w:sz w:val="24"/>
          <w:szCs w:val="24"/>
        </w:rPr>
        <w:t xml:space="preserve"> è frutto del lavoro annuale degli ispettori che collaborano a questo progetto e che hanno esaminato un enorme numero di pizzerie dislocate in tutto il Continente, rispettando sempre la forma dell’anonimato, così come da policy della guida. A essere giudicate, le attenzioni, nel loro insieme, riposte nei confronti del cliente, a partire chiaramente dalla qualità dei prodotti.</w:t>
      </w:r>
    </w:p>
    <w:p w14:paraId="30CD5072" w14:textId="6332052A" w:rsidR="004044C2" w:rsidRPr="004044C2" w:rsidRDefault="004044C2" w:rsidP="00A03B26">
      <w:pPr>
        <w:rPr>
          <w:i/>
          <w:iCs/>
        </w:rPr>
      </w:pPr>
    </w:p>
    <w:sectPr w:rsidR="004044C2" w:rsidRPr="004044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60DB" w14:textId="77777777" w:rsidR="00C1681D" w:rsidRDefault="00C1681D" w:rsidP="00FC3963">
      <w:pPr>
        <w:spacing w:after="0" w:line="240" w:lineRule="auto"/>
      </w:pPr>
      <w:r>
        <w:separator/>
      </w:r>
    </w:p>
  </w:endnote>
  <w:endnote w:type="continuationSeparator" w:id="0">
    <w:p w14:paraId="75973993" w14:textId="77777777" w:rsidR="00C1681D" w:rsidRDefault="00C1681D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hyperlink r:id="rId1" w:history="1">
      <w:r w:rsidR="00FC3963" w:rsidRPr="00A062D7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2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8C62" w14:textId="77777777" w:rsidR="00C1681D" w:rsidRDefault="00C1681D" w:rsidP="00FC3963">
      <w:pPr>
        <w:spacing w:after="0" w:line="240" w:lineRule="auto"/>
      </w:pPr>
      <w:r>
        <w:separator/>
      </w:r>
    </w:p>
  </w:footnote>
  <w:footnote w:type="continuationSeparator" w:id="0">
    <w:p w14:paraId="02014637" w14:textId="77777777" w:rsidR="00C1681D" w:rsidRDefault="00C1681D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>Guide to the Best Pizzerias in Italy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1"/>
  </w:num>
  <w:num w:numId="2" w16cid:durableId="10939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19B0"/>
    <w:rsid w:val="00011A1F"/>
    <w:rsid w:val="00011ECB"/>
    <w:rsid w:val="0001555C"/>
    <w:rsid w:val="00015CA8"/>
    <w:rsid w:val="000160F5"/>
    <w:rsid w:val="00024D28"/>
    <w:rsid w:val="00035AC1"/>
    <w:rsid w:val="000438EC"/>
    <w:rsid w:val="00053450"/>
    <w:rsid w:val="0005663C"/>
    <w:rsid w:val="000632A6"/>
    <w:rsid w:val="00064DFB"/>
    <w:rsid w:val="00064EB1"/>
    <w:rsid w:val="000662CE"/>
    <w:rsid w:val="0007494D"/>
    <w:rsid w:val="0008313A"/>
    <w:rsid w:val="00083DBB"/>
    <w:rsid w:val="00091321"/>
    <w:rsid w:val="000937A6"/>
    <w:rsid w:val="00094FA0"/>
    <w:rsid w:val="000955E6"/>
    <w:rsid w:val="00097346"/>
    <w:rsid w:val="000C5CB1"/>
    <w:rsid w:val="000D3E6A"/>
    <w:rsid w:val="000F2ABD"/>
    <w:rsid w:val="000F47C4"/>
    <w:rsid w:val="001040F2"/>
    <w:rsid w:val="00106627"/>
    <w:rsid w:val="001066F4"/>
    <w:rsid w:val="00112FC1"/>
    <w:rsid w:val="0011501B"/>
    <w:rsid w:val="00123225"/>
    <w:rsid w:val="0013263C"/>
    <w:rsid w:val="001329E2"/>
    <w:rsid w:val="001357BE"/>
    <w:rsid w:val="00140492"/>
    <w:rsid w:val="00142BEE"/>
    <w:rsid w:val="0014507D"/>
    <w:rsid w:val="00163ED8"/>
    <w:rsid w:val="00165DCD"/>
    <w:rsid w:val="00170DF3"/>
    <w:rsid w:val="00171913"/>
    <w:rsid w:val="001810DC"/>
    <w:rsid w:val="00186FB3"/>
    <w:rsid w:val="001922D4"/>
    <w:rsid w:val="00193E99"/>
    <w:rsid w:val="00194CEA"/>
    <w:rsid w:val="001A222B"/>
    <w:rsid w:val="001A35B9"/>
    <w:rsid w:val="001B3BEC"/>
    <w:rsid w:val="001C234B"/>
    <w:rsid w:val="001C6C8B"/>
    <w:rsid w:val="001C74FB"/>
    <w:rsid w:val="001D4B89"/>
    <w:rsid w:val="001D5A7F"/>
    <w:rsid w:val="001D637A"/>
    <w:rsid w:val="001D7745"/>
    <w:rsid w:val="001F5B22"/>
    <w:rsid w:val="00202054"/>
    <w:rsid w:val="002064E2"/>
    <w:rsid w:val="00224138"/>
    <w:rsid w:val="00230C7E"/>
    <w:rsid w:val="00234691"/>
    <w:rsid w:val="002427E3"/>
    <w:rsid w:val="002473D0"/>
    <w:rsid w:val="00260FEB"/>
    <w:rsid w:val="0026176A"/>
    <w:rsid w:val="00262330"/>
    <w:rsid w:val="0026330E"/>
    <w:rsid w:val="00272131"/>
    <w:rsid w:val="0027453B"/>
    <w:rsid w:val="0029038E"/>
    <w:rsid w:val="00291460"/>
    <w:rsid w:val="002A2DA9"/>
    <w:rsid w:val="002A4635"/>
    <w:rsid w:val="002B112A"/>
    <w:rsid w:val="002B1249"/>
    <w:rsid w:val="002B6DE9"/>
    <w:rsid w:val="002C1AFA"/>
    <w:rsid w:val="002D39DF"/>
    <w:rsid w:val="002D7A90"/>
    <w:rsid w:val="002D7AF0"/>
    <w:rsid w:val="002E0722"/>
    <w:rsid w:val="002E7A0D"/>
    <w:rsid w:val="00306EBD"/>
    <w:rsid w:val="00322975"/>
    <w:rsid w:val="0032469E"/>
    <w:rsid w:val="00331879"/>
    <w:rsid w:val="00332740"/>
    <w:rsid w:val="00344DC3"/>
    <w:rsid w:val="0035383A"/>
    <w:rsid w:val="00357D33"/>
    <w:rsid w:val="00364FBB"/>
    <w:rsid w:val="0036663A"/>
    <w:rsid w:val="0037029E"/>
    <w:rsid w:val="00376138"/>
    <w:rsid w:val="00381E3B"/>
    <w:rsid w:val="003822AD"/>
    <w:rsid w:val="003827FE"/>
    <w:rsid w:val="00384DE6"/>
    <w:rsid w:val="0038613D"/>
    <w:rsid w:val="0039403C"/>
    <w:rsid w:val="003B1CA3"/>
    <w:rsid w:val="003C0563"/>
    <w:rsid w:val="003C0969"/>
    <w:rsid w:val="003C4EA8"/>
    <w:rsid w:val="003D1B72"/>
    <w:rsid w:val="003D29A1"/>
    <w:rsid w:val="003E7864"/>
    <w:rsid w:val="003F4280"/>
    <w:rsid w:val="00404318"/>
    <w:rsid w:val="004044C2"/>
    <w:rsid w:val="00404FEC"/>
    <w:rsid w:val="00410015"/>
    <w:rsid w:val="004138C5"/>
    <w:rsid w:val="004212BA"/>
    <w:rsid w:val="00433089"/>
    <w:rsid w:val="00435271"/>
    <w:rsid w:val="00435F05"/>
    <w:rsid w:val="0044171B"/>
    <w:rsid w:val="004425AC"/>
    <w:rsid w:val="00450338"/>
    <w:rsid w:val="0045417B"/>
    <w:rsid w:val="00456956"/>
    <w:rsid w:val="004641B6"/>
    <w:rsid w:val="00482929"/>
    <w:rsid w:val="00483FC2"/>
    <w:rsid w:val="00485D1C"/>
    <w:rsid w:val="00493845"/>
    <w:rsid w:val="004956B1"/>
    <w:rsid w:val="004A63BE"/>
    <w:rsid w:val="004A6B34"/>
    <w:rsid w:val="004B028D"/>
    <w:rsid w:val="004B146F"/>
    <w:rsid w:val="004B1B5D"/>
    <w:rsid w:val="004B5685"/>
    <w:rsid w:val="004B6B51"/>
    <w:rsid w:val="004C5955"/>
    <w:rsid w:val="004D6DE7"/>
    <w:rsid w:val="004F3630"/>
    <w:rsid w:val="00500200"/>
    <w:rsid w:val="00504C7B"/>
    <w:rsid w:val="00511AA6"/>
    <w:rsid w:val="005132B5"/>
    <w:rsid w:val="00523342"/>
    <w:rsid w:val="005236B2"/>
    <w:rsid w:val="00523C12"/>
    <w:rsid w:val="00527565"/>
    <w:rsid w:val="0053579B"/>
    <w:rsid w:val="005402DA"/>
    <w:rsid w:val="00541FB5"/>
    <w:rsid w:val="005420CF"/>
    <w:rsid w:val="00545730"/>
    <w:rsid w:val="00554191"/>
    <w:rsid w:val="005757DE"/>
    <w:rsid w:val="005813DE"/>
    <w:rsid w:val="00585066"/>
    <w:rsid w:val="005924CC"/>
    <w:rsid w:val="005A4938"/>
    <w:rsid w:val="005B4427"/>
    <w:rsid w:val="005C0B91"/>
    <w:rsid w:val="005C1241"/>
    <w:rsid w:val="005C2680"/>
    <w:rsid w:val="005D3F84"/>
    <w:rsid w:val="005D7E17"/>
    <w:rsid w:val="005E2A05"/>
    <w:rsid w:val="005E670C"/>
    <w:rsid w:val="005F2B9D"/>
    <w:rsid w:val="005F422F"/>
    <w:rsid w:val="005F4374"/>
    <w:rsid w:val="005F5ACD"/>
    <w:rsid w:val="005F665F"/>
    <w:rsid w:val="006076E8"/>
    <w:rsid w:val="00607E9B"/>
    <w:rsid w:val="00614D3C"/>
    <w:rsid w:val="00622436"/>
    <w:rsid w:val="0062699F"/>
    <w:rsid w:val="00635309"/>
    <w:rsid w:val="006544B3"/>
    <w:rsid w:val="006546E0"/>
    <w:rsid w:val="006642B6"/>
    <w:rsid w:val="00664583"/>
    <w:rsid w:val="006679FD"/>
    <w:rsid w:val="00670182"/>
    <w:rsid w:val="00676E5E"/>
    <w:rsid w:val="006773A0"/>
    <w:rsid w:val="00680543"/>
    <w:rsid w:val="00684689"/>
    <w:rsid w:val="006853EF"/>
    <w:rsid w:val="00696EBA"/>
    <w:rsid w:val="006A4193"/>
    <w:rsid w:val="006A6E4F"/>
    <w:rsid w:val="006C02EF"/>
    <w:rsid w:val="006C08E2"/>
    <w:rsid w:val="006C4CAF"/>
    <w:rsid w:val="006C4E5E"/>
    <w:rsid w:val="006D0371"/>
    <w:rsid w:val="006D105A"/>
    <w:rsid w:val="006D41C2"/>
    <w:rsid w:val="006D6802"/>
    <w:rsid w:val="006E0AE9"/>
    <w:rsid w:val="006E0C80"/>
    <w:rsid w:val="006E2008"/>
    <w:rsid w:val="006F24CF"/>
    <w:rsid w:val="00703CEE"/>
    <w:rsid w:val="00706AE2"/>
    <w:rsid w:val="0072086C"/>
    <w:rsid w:val="0072335B"/>
    <w:rsid w:val="007306BA"/>
    <w:rsid w:val="00734A7D"/>
    <w:rsid w:val="00747CB2"/>
    <w:rsid w:val="0076188E"/>
    <w:rsid w:val="007625F0"/>
    <w:rsid w:val="0077504B"/>
    <w:rsid w:val="007759D4"/>
    <w:rsid w:val="00777A8A"/>
    <w:rsid w:val="007831D9"/>
    <w:rsid w:val="00783C24"/>
    <w:rsid w:val="00786639"/>
    <w:rsid w:val="00790C9E"/>
    <w:rsid w:val="007A5D81"/>
    <w:rsid w:val="007B1BB3"/>
    <w:rsid w:val="007B3C7E"/>
    <w:rsid w:val="007C1A6F"/>
    <w:rsid w:val="007D27E3"/>
    <w:rsid w:val="007D6249"/>
    <w:rsid w:val="007D72A4"/>
    <w:rsid w:val="007E21F0"/>
    <w:rsid w:val="007F4306"/>
    <w:rsid w:val="00806904"/>
    <w:rsid w:val="008165D0"/>
    <w:rsid w:val="00830945"/>
    <w:rsid w:val="00831580"/>
    <w:rsid w:val="00835CCF"/>
    <w:rsid w:val="00836FB6"/>
    <w:rsid w:val="00842C75"/>
    <w:rsid w:val="00846637"/>
    <w:rsid w:val="00846DCC"/>
    <w:rsid w:val="0085163B"/>
    <w:rsid w:val="00864AC3"/>
    <w:rsid w:val="00874231"/>
    <w:rsid w:val="008B05F5"/>
    <w:rsid w:val="008C6B19"/>
    <w:rsid w:val="008E1D09"/>
    <w:rsid w:val="008E3F45"/>
    <w:rsid w:val="008F1ADD"/>
    <w:rsid w:val="008F4C3F"/>
    <w:rsid w:val="00900115"/>
    <w:rsid w:val="00916CD2"/>
    <w:rsid w:val="009215AE"/>
    <w:rsid w:val="00922A38"/>
    <w:rsid w:val="0092354F"/>
    <w:rsid w:val="009267DD"/>
    <w:rsid w:val="009361B3"/>
    <w:rsid w:val="009437E0"/>
    <w:rsid w:val="009440FC"/>
    <w:rsid w:val="00954B1F"/>
    <w:rsid w:val="00965E34"/>
    <w:rsid w:val="0096611D"/>
    <w:rsid w:val="00966A5D"/>
    <w:rsid w:val="009675D1"/>
    <w:rsid w:val="00970589"/>
    <w:rsid w:val="0097464A"/>
    <w:rsid w:val="009777D8"/>
    <w:rsid w:val="00985F63"/>
    <w:rsid w:val="009865CF"/>
    <w:rsid w:val="009865F9"/>
    <w:rsid w:val="009914C1"/>
    <w:rsid w:val="009A0D7C"/>
    <w:rsid w:val="009A4343"/>
    <w:rsid w:val="009B2F36"/>
    <w:rsid w:val="009B2F7C"/>
    <w:rsid w:val="009C03A7"/>
    <w:rsid w:val="009C1C61"/>
    <w:rsid w:val="009C3EC4"/>
    <w:rsid w:val="009D0A1B"/>
    <w:rsid w:val="009D1708"/>
    <w:rsid w:val="009E07D6"/>
    <w:rsid w:val="00A03B26"/>
    <w:rsid w:val="00A062D7"/>
    <w:rsid w:val="00A07641"/>
    <w:rsid w:val="00A14481"/>
    <w:rsid w:val="00A22622"/>
    <w:rsid w:val="00A253EF"/>
    <w:rsid w:val="00A31309"/>
    <w:rsid w:val="00A3290A"/>
    <w:rsid w:val="00A41FED"/>
    <w:rsid w:val="00A72830"/>
    <w:rsid w:val="00A76ADF"/>
    <w:rsid w:val="00A855F0"/>
    <w:rsid w:val="00A87E6D"/>
    <w:rsid w:val="00A9229D"/>
    <w:rsid w:val="00A924FB"/>
    <w:rsid w:val="00A97EC2"/>
    <w:rsid w:val="00AA6E29"/>
    <w:rsid w:val="00AB0D7D"/>
    <w:rsid w:val="00AB5BEF"/>
    <w:rsid w:val="00AB699B"/>
    <w:rsid w:val="00AC60F4"/>
    <w:rsid w:val="00AC6F48"/>
    <w:rsid w:val="00AD28CE"/>
    <w:rsid w:val="00AD69EC"/>
    <w:rsid w:val="00AE131D"/>
    <w:rsid w:val="00AE1417"/>
    <w:rsid w:val="00AE4F98"/>
    <w:rsid w:val="00AF582D"/>
    <w:rsid w:val="00AF7B18"/>
    <w:rsid w:val="00B02792"/>
    <w:rsid w:val="00B268CC"/>
    <w:rsid w:val="00B27B59"/>
    <w:rsid w:val="00B322A8"/>
    <w:rsid w:val="00B34DAA"/>
    <w:rsid w:val="00B415F5"/>
    <w:rsid w:val="00B52735"/>
    <w:rsid w:val="00B54026"/>
    <w:rsid w:val="00B61C22"/>
    <w:rsid w:val="00B6233F"/>
    <w:rsid w:val="00B6702C"/>
    <w:rsid w:val="00B7007A"/>
    <w:rsid w:val="00B74FC1"/>
    <w:rsid w:val="00B76D4C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BF3B57"/>
    <w:rsid w:val="00C1681D"/>
    <w:rsid w:val="00C239DA"/>
    <w:rsid w:val="00C266F9"/>
    <w:rsid w:val="00C3251C"/>
    <w:rsid w:val="00C43127"/>
    <w:rsid w:val="00C44CA8"/>
    <w:rsid w:val="00C524B5"/>
    <w:rsid w:val="00C54E9B"/>
    <w:rsid w:val="00C56366"/>
    <w:rsid w:val="00C60D8B"/>
    <w:rsid w:val="00C661E6"/>
    <w:rsid w:val="00C71CBF"/>
    <w:rsid w:val="00C7480E"/>
    <w:rsid w:val="00C82E0E"/>
    <w:rsid w:val="00C86A7A"/>
    <w:rsid w:val="00C93E3A"/>
    <w:rsid w:val="00CA7F44"/>
    <w:rsid w:val="00CB5D3F"/>
    <w:rsid w:val="00CD7C29"/>
    <w:rsid w:val="00CF6398"/>
    <w:rsid w:val="00D04F6E"/>
    <w:rsid w:val="00D0581E"/>
    <w:rsid w:val="00D07012"/>
    <w:rsid w:val="00D07FE1"/>
    <w:rsid w:val="00D317A8"/>
    <w:rsid w:val="00D3490A"/>
    <w:rsid w:val="00D368BD"/>
    <w:rsid w:val="00D37F4D"/>
    <w:rsid w:val="00D40DD0"/>
    <w:rsid w:val="00D433AC"/>
    <w:rsid w:val="00D474EE"/>
    <w:rsid w:val="00D665DD"/>
    <w:rsid w:val="00D727A5"/>
    <w:rsid w:val="00D735E7"/>
    <w:rsid w:val="00D73935"/>
    <w:rsid w:val="00D768C4"/>
    <w:rsid w:val="00D77012"/>
    <w:rsid w:val="00D776C7"/>
    <w:rsid w:val="00D8023F"/>
    <w:rsid w:val="00D94FBD"/>
    <w:rsid w:val="00DA107B"/>
    <w:rsid w:val="00DA18B3"/>
    <w:rsid w:val="00DB373C"/>
    <w:rsid w:val="00DB573D"/>
    <w:rsid w:val="00DC0D4C"/>
    <w:rsid w:val="00DC3D37"/>
    <w:rsid w:val="00DD514B"/>
    <w:rsid w:val="00DE530F"/>
    <w:rsid w:val="00DF1429"/>
    <w:rsid w:val="00DF4AED"/>
    <w:rsid w:val="00E0062F"/>
    <w:rsid w:val="00E01E4A"/>
    <w:rsid w:val="00E026AC"/>
    <w:rsid w:val="00E02857"/>
    <w:rsid w:val="00E17AA0"/>
    <w:rsid w:val="00E23604"/>
    <w:rsid w:val="00E2640E"/>
    <w:rsid w:val="00E2742E"/>
    <w:rsid w:val="00E33D47"/>
    <w:rsid w:val="00E359C2"/>
    <w:rsid w:val="00E364F7"/>
    <w:rsid w:val="00E47A4D"/>
    <w:rsid w:val="00E47BF7"/>
    <w:rsid w:val="00E60882"/>
    <w:rsid w:val="00E60B6B"/>
    <w:rsid w:val="00E72366"/>
    <w:rsid w:val="00E7377E"/>
    <w:rsid w:val="00E90861"/>
    <w:rsid w:val="00E962B4"/>
    <w:rsid w:val="00E965C7"/>
    <w:rsid w:val="00EA24A3"/>
    <w:rsid w:val="00EB0664"/>
    <w:rsid w:val="00EB56C6"/>
    <w:rsid w:val="00EC0DA3"/>
    <w:rsid w:val="00EC4482"/>
    <w:rsid w:val="00EC5103"/>
    <w:rsid w:val="00ED072A"/>
    <w:rsid w:val="00ED59C1"/>
    <w:rsid w:val="00EE3B54"/>
    <w:rsid w:val="00EE572A"/>
    <w:rsid w:val="00EE73E7"/>
    <w:rsid w:val="00EE7BC5"/>
    <w:rsid w:val="00EF6FCE"/>
    <w:rsid w:val="00F010CE"/>
    <w:rsid w:val="00F13BD9"/>
    <w:rsid w:val="00F25616"/>
    <w:rsid w:val="00F274F5"/>
    <w:rsid w:val="00F35EEA"/>
    <w:rsid w:val="00F362AE"/>
    <w:rsid w:val="00F400BA"/>
    <w:rsid w:val="00F4020D"/>
    <w:rsid w:val="00F40AEF"/>
    <w:rsid w:val="00F41F31"/>
    <w:rsid w:val="00F466C6"/>
    <w:rsid w:val="00F50144"/>
    <w:rsid w:val="00F50501"/>
    <w:rsid w:val="00F60F17"/>
    <w:rsid w:val="00F623DF"/>
    <w:rsid w:val="00F63AF7"/>
    <w:rsid w:val="00F656F5"/>
    <w:rsid w:val="00F67101"/>
    <w:rsid w:val="00F67749"/>
    <w:rsid w:val="00F679BB"/>
    <w:rsid w:val="00F71449"/>
    <w:rsid w:val="00F81C3A"/>
    <w:rsid w:val="00F8494B"/>
    <w:rsid w:val="00FA44E7"/>
    <w:rsid w:val="00FA5190"/>
    <w:rsid w:val="00FA67D5"/>
    <w:rsid w:val="00FA7922"/>
    <w:rsid w:val="00FA7DC6"/>
    <w:rsid w:val="00FB7601"/>
    <w:rsid w:val="00FB798C"/>
    <w:rsid w:val="00FC3963"/>
    <w:rsid w:val="00FC4B05"/>
    <w:rsid w:val="00FC6EEE"/>
    <w:rsid w:val="00FE5E11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311</cp:revision>
  <dcterms:created xsi:type="dcterms:W3CDTF">2021-07-19T07:18:00Z</dcterms:created>
  <dcterms:modified xsi:type="dcterms:W3CDTF">2024-03-04T07:30:00Z</dcterms:modified>
</cp:coreProperties>
</file>