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0B791" w14:textId="0C870A8F" w:rsidR="003A590B" w:rsidRDefault="007952E3" w:rsidP="006E1138">
      <w:pPr>
        <w:spacing w:after="0" w:line="240" w:lineRule="auto"/>
        <w:jc w:val="center"/>
        <w:rPr>
          <w:noProof/>
        </w:rPr>
      </w:pPr>
      <w:r>
        <w:rPr>
          <w:noProof/>
        </w:rPr>
        <w:drawing>
          <wp:inline distT="0" distB="0" distL="0" distR="0" wp14:anchorId="6FBA61D5" wp14:editId="51196152">
            <wp:extent cx="6120130" cy="3216275"/>
            <wp:effectExtent l="0" t="0" r="0" b="3175"/>
            <wp:docPr id="121684679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3216275"/>
                    </a:xfrm>
                    <a:prstGeom prst="rect">
                      <a:avLst/>
                    </a:prstGeom>
                    <a:noFill/>
                    <a:ln>
                      <a:noFill/>
                    </a:ln>
                  </pic:spPr>
                </pic:pic>
              </a:graphicData>
            </a:graphic>
          </wp:inline>
        </w:drawing>
      </w:r>
    </w:p>
    <w:p w14:paraId="1A0F5B4D" w14:textId="77777777" w:rsidR="003A590B" w:rsidRDefault="003A590B" w:rsidP="00C90FDE">
      <w:pPr>
        <w:spacing w:after="0" w:line="240" w:lineRule="auto"/>
        <w:jc w:val="center"/>
        <w:rPr>
          <w:noProof/>
        </w:rPr>
      </w:pPr>
    </w:p>
    <w:p w14:paraId="65EB5F38" w14:textId="4C8DFA74" w:rsidR="00FE0E6E" w:rsidRPr="005C0B42" w:rsidRDefault="00FE0E6E" w:rsidP="008B2B68">
      <w:pPr>
        <w:spacing w:after="0" w:line="100" w:lineRule="atLeast"/>
        <w:jc w:val="center"/>
        <w:rPr>
          <w:b/>
          <w:sz w:val="32"/>
          <w:szCs w:val="32"/>
          <w:lang w:val="en-US"/>
        </w:rPr>
      </w:pPr>
      <w:r w:rsidRPr="005C0B42">
        <w:rPr>
          <w:b/>
          <w:color w:val="FF0000"/>
          <w:sz w:val="36"/>
          <w:szCs w:val="36"/>
          <w:lang w:val="en-US"/>
        </w:rPr>
        <w:t>PIZZA WEEK SPAIN EDITION 2025 FROM MAY 26</w:t>
      </w:r>
      <w:r w:rsidR="008B2B68" w:rsidRPr="008B2B68">
        <w:rPr>
          <w:b/>
          <w:color w:val="FF0000"/>
          <w:sz w:val="36"/>
          <w:szCs w:val="36"/>
          <w:vertAlign w:val="superscript"/>
          <w:lang w:val="en-US"/>
        </w:rPr>
        <w:t>th</w:t>
      </w:r>
      <w:r w:rsidRPr="005C0B42">
        <w:rPr>
          <w:b/>
          <w:color w:val="FF0000"/>
          <w:sz w:val="36"/>
          <w:szCs w:val="36"/>
          <w:lang w:val="en-US"/>
        </w:rPr>
        <w:t xml:space="preserve"> TO JUNE 2</w:t>
      </w:r>
      <w:r w:rsidR="008B2B68" w:rsidRPr="008B2B68">
        <w:rPr>
          <w:b/>
          <w:color w:val="FF0000"/>
          <w:sz w:val="36"/>
          <w:szCs w:val="36"/>
          <w:vertAlign w:val="superscript"/>
          <w:lang w:val="en-US"/>
        </w:rPr>
        <w:t>nd</w:t>
      </w:r>
    </w:p>
    <w:p w14:paraId="11B0DF9B" w14:textId="77777777" w:rsidR="00FE0E6E" w:rsidRPr="005C0B42" w:rsidRDefault="00FE0E6E" w:rsidP="008B2B68">
      <w:pPr>
        <w:spacing w:after="0" w:line="100" w:lineRule="atLeast"/>
        <w:jc w:val="center"/>
        <w:rPr>
          <w:b/>
          <w:sz w:val="32"/>
          <w:szCs w:val="32"/>
          <w:lang w:val="en-US"/>
        </w:rPr>
      </w:pPr>
    </w:p>
    <w:p w14:paraId="2C4FC7DD" w14:textId="77777777" w:rsidR="008B2B68" w:rsidRDefault="00FE0E6E" w:rsidP="008B2B68">
      <w:pPr>
        <w:spacing w:after="0" w:line="100" w:lineRule="atLeast"/>
        <w:jc w:val="center"/>
        <w:rPr>
          <w:b/>
          <w:sz w:val="32"/>
          <w:szCs w:val="32"/>
          <w:lang w:val="en-US"/>
        </w:rPr>
      </w:pPr>
      <w:r w:rsidRPr="005C0B42">
        <w:rPr>
          <w:b/>
          <w:sz w:val="32"/>
          <w:szCs w:val="32"/>
          <w:lang w:val="en-US"/>
        </w:rPr>
        <w:t>A week of events in the top 4</w:t>
      </w:r>
      <w:r w:rsidR="008B2B68">
        <w:rPr>
          <w:b/>
          <w:sz w:val="32"/>
          <w:szCs w:val="32"/>
          <w:lang w:val="en-US"/>
        </w:rPr>
        <w:t>5</w:t>
      </w:r>
      <w:r w:rsidRPr="005C0B42">
        <w:rPr>
          <w:b/>
          <w:sz w:val="32"/>
          <w:szCs w:val="32"/>
          <w:lang w:val="en-US"/>
        </w:rPr>
        <w:t xml:space="preserve"> Spanish pizzerias guaranteed </w:t>
      </w:r>
    </w:p>
    <w:p w14:paraId="497F053D" w14:textId="0BB3460D" w:rsidR="00FE0E6E" w:rsidRPr="008B2B68" w:rsidRDefault="00FE0E6E" w:rsidP="008B2B68">
      <w:pPr>
        <w:spacing w:after="0" w:line="100" w:lineRule="atLeast"/>
        <w:jc w:val="center"/>
        <w:rPr>
          <w:b/>
          <w:sz w:val="32"/>
          <w:szCs w:val="32"/>
          <w:lang w:val="en-US"/>
        </w:rPr>
      </w:pPr>
      <w:r w:rsidRPr="005C0B42">
        <w:rPr>
          <w:b/>
          <w:sz w:val="32"/>
          <w:szCs w:val="32"/>
          <w:lang w:val="en-US"/>
        </w:rPr>
        <w:t>by 50 Top Pizza</w:t>
      </w:r>
    </w:p>
    <w:p w14:paraId="28F8DD63" w14:textId="77777777" w:rsidR="00FE0E6E" w:rsidRPr="005C0B42" w:rsidRDefault="00FE0E6E" w:rsidP="008B2B68">
      <w:pPr>
        <w:spacing w:after="0" w:line="100" w:lineRule="atLeast"/>
        <w:jc w:val="center"/>
        <w:rPr>
          <w:b/>
          <w:color w:val="FF0000"/>
          <w:sz w:val="20"/>
          <w:szCs w:val="20"/>
          <w:lang w:val="en-US"/>
        </w:rPr>
      </w:pPr>
    </w:p>
    <w:p w14:paraId="6E51EBD7" w14:textId="77777777" w:rsidR="00FE0E6E" w:rsidRPr="005C0B42" w:rsidRDefault="00FE0E6E" w:rsidP="008B2B68">
      <w:pPr>
        <w:spacing w:after="0" w:line="100" w:lineRule="atLeast"/>
        <w:jc w:val="center"/>
        <w:rPr>
          <w:b/>
          <w:color w:val="FF0000"/>
          <w:sz w:val="36"/>
          <w:szCs w:val="36"/>
          <w:lang w:val="en-US"/>
        </w:rPr>
      </w:pPr>
      <w:r w:rsidRPr="005C0B42">
        <w:rPr>
          <w:b/>
          <w:sz w:val="32"/>
          <w:szCs w:val="32"/>
          <w:lang w:val="en-US"/>
        </w:rPr>
        <w:t>Complete list and program</w:t>
      </w:r>
    </w:p>
    <w:p w14:paraId="57D17EE1" w14:textId="77777777" w:rsidR="00FE0E6E" w:rsidRPr="005C0B42" w:rsidRDefault="00FE0E6E" w:rsidP="00FE0E6E">
      <w:pPr>
        <w:spacing w:after="0" w:line="100" w:lineRule="atLeast"/>
        <w:jc w:val="center"/>
        <w:rPr>
          <w:bCs/>
          <w:sz w:val="24"/>
          <w:szCs w:val="24"/>
          <w:lang w:val="en-US"/>
        </w:rPr>
      </w:pPr>
      <w:r w:rsidRPr="005C0B42">
        <w:rPr>
          <w:b/>
          <w:color w:val="FF0000"/>
          <w:sz w:val="36"/>
          <w:szCs w:val="36"/>
          <w:lang w:val="en-US"/>
        </w:rPr>
        <w:t xml:space="preserve"> </w:t>
      </w:r>
    </w:p>
    <w:p w14:paraId="1AFD6D9C" w14:textId="0916ADB7" w:rsidR="00FE0E6E" w:rsidRPr="005C0B42" w:rsidRDefault="008B2B68" w:rsidP="00FE0E6E">
      <w:pPr>
        <w:spacing w:after="0" w:line="100" w:lineRule="atLeast"/>
        <w:rPr>
          <w:b/>
          <w:sz w:val="24"/>
          <w:szCs w:val="24"/>
          <w:lang w:val="en-US"/>
        </w:rPr>
      </w:pPr>
      <w:r>
        <w:rPr>
          <w:bCs/>
          <w:i/>
          <w:iCs/>
          <w:sz w:val="24"/>
          <w:szCs w:val="24"/>
          <w:lang w:val="en-US"/>
        </w:rPr>
        <w:t>Madrid</w:t>
      </w:r>
      <w:r w:rsidRPr="008B2B68">
        <w:rPr>
          <w:bCs/>
          <w:i/>
          <w:iCs/>
          <w:sz w:val="24"/>
          <w:szCs w:val="24"/>
          <w:lang w:val="en-US"/>
        </w:rPr>
        <w:t>, May</w:t>
      </w:r>
      <w:r>
        <w:rPr>
          <w:bCs/>
          <w:i/>
          <w:iCs/>
          <w:sz w:val="24"/>
          <w:szCs w:val="24"/>
          <w:lang w:val="en-US"/>
        </w:rPr>
        <w:t xml:space="preserve"> 14</w:t>
      </w:r>
      <w:r w:rsidRPr="008B2B68">
        <w:rPr>
          <w:bCs/>
          <w:i/>
          <w:iCs/>
          <w:sz w:val="24"/>
          <w:szCs w:val="24"/>
          <w:vertAlign w:val="superscript"/>
          <w:lang w:val="en-US"/>
        </w:rPr>
        <w:t>th</w:t>
      </w:r>
      <w:r w:rsidRPr="008B2B68">
        <w:rPr>
          <w:bCs/>
          <w:i/>
          <w:iCs/>
          <w:sz w:val="24"/>
          <w:szCs w:val="24"/>
          <w:lang w:val="en-US"/>
        </w:rPr>
        <w:t>, 2025</w:t>
      </w:r>
      <w:r w:rsidRPr="008B2B68">
        <w:rPr>
          <w:bCs/>
          <w:sz w:val="24"/>
          <w:szCs w:val="24"/>
          <w:lang w:val="en-US"/>
        </w:rPr>
        <w:t xml:space="preserve"> </w:t>
      </w:r>
      <w:r>
        <w:rPr>
          <w:bCs/>
          <w:sz w:val="24"/>
          <w:szCs w:val="24"/>
          <w:lang w:val="en-US"/>
        </w:rPr>
        <w:t xml:space="preserve">- </w:t>
      </w:r>
      <w:r w:rsidR="00FE0E6E" w:rsidRPr="00631A99">
        <w:rPr>
          <w:bCs/>
          <w:sz w:val="24"/>
          <w:szCs w:val="24"/>
          <w:lang w:val="en-US"/>
        </w:rPr>
        <w:t>From</w:t>
      </w:r>
      <w:r w:rsidR="00FE0E6E" w:rsidRPr="008B2B68">
        <w:rPr>
          <w:b/>
          <w:sz w:val="24"/>
          <w:szCs w:val="24"/>
          <w:lang w:val="en-US"/>
        </w:rPr>
        <w:t xml:space="preserve"> May 26</w:t>
      </w:r>
      <w:r w:rsidRPr="008B2B68">
        <w:rPr>
          <w:b/>
          <w:sz w:val="24"/>
          <w:szCs w:val="24"/>
          <w:vertAlign w:val="superscript"/>
          <w:lang w:val="en-US"/>
        </w:rPr>
        <w:t>th</w:t>
      </w:r>
      <w:r w:rsidR="00FE0E6E" w:rsidRPr="008B2B68">
        <w:rPr>
          <w:b/>
          <w:sz w:val="24"/>
          <w:szCs w:val="24"/>
          <w:lang w:val="en-US"/>
        </w:rPr>
        <w:t xml:space="preserve"> </w:t>
      </w:r>
      <w:r w:rsidR="00FE0E6E" w:rsidRPr="00631A99">
        <w:rPr>
          <w:bCs/>
          <w:sz w:val="24"/>
          <w:szCs w:val="24"/>
          <w:lang w:val="en-US"/>
        </w:rPr>
        <w:t>to</w:t>
      </w:r>
      <w:r w:rsidR="00FE0E6E" w:rsidRPr="008B2B68">
        <w:rPr>
          <w:b/>
          <w:sz w:val="24"/>
          <w:szCs w:val="24"/>
          <w:lang w:val="en-US"/>
        </w:rPr>
        <w:t xml:space="preserve"> June 2</w:t>
      </w:r>
      <w:r w:rsidRPr="008B2B68">
        <w:rPr>
          <w:b/>
          <w:sz w:val="24"/>
          <w:szCs w:val="24"/>
          <w:vertAlign w:val="superscript"/>
          <w:lang w:val="en-US"/>
        </w:rPr>
        <w:t>nd</w:t>
      </w:r>
      <w:r w:rsidR="00FE0E6E" w:rsidRPr="005C0B42">
        <w:rPr>
          <w:bCs/>
          <w:sz w:val="24"/>
          <w:szCs w:val="24"/>
          <w:lang w:val="en-US"/>
        </w:rPr>
        <w:t xml:space="preserve">, the </w:t>
      </w:r>
      <w:r w:rsidR="00FE0E6E" w:rsidRPr="008B2B68">
        <w:rPr>
          <w:b/>
          <w:sz w:val="24"/>
          <w:szCs w:val="24"/>
          <w:lang w:val="en-US"/>
        </w:rPr>
        <w:t>best pizzerias in Spain</w:t>
      </w:r>
      <w:r w:rsidR="00270216">
        <w:rPr>
          <w:b/>
          <w:sz w:val="24"/>
          <w:szCs w:val="24"/>
          <w:lang w:val="en-US"/>
        </w:rPr>
        <w:t xml:space="preserve"> for 2025</w:t>
      </w:r>
      <w:r w:rsidR="00FE0E6E" w:rsidRPr="005C0B42">
        <w:rPr>
          <w:bCs/>
          <w:sz w:val="24"/>
          <w:szCs w:val="24"/>
          <w:lang w:val="en-US"/>
        </w:rPr>
        <w:t xml:space="preserve"> will be involved in the second edition of </w:t>
      </w:r>
      <w:r w:rsidR="00FE0E6E" w:rsidRPr="008B2B68">
        <w:rPr>
          <w:b/>
          <w:sz w:val="24"/>
          <w:szCs w:val="24"/>
          <w:lang w:val="en-US"/>
        </w:rPr>
        <w:t>Pizza Week Spain Edition</w:t>
      </w:r>
      <w:r w:rsidR="00FE0E6E" w:rsidRPr="005C0B42">
        <w:rPr>
          <w:bCs/>
          <w:sz w:val="24"/>
          <w:szCs w:val="24"/>
          <w:lang w:val="en-US"/>
        </w:rPr>
        <w:t>.</w:t>
      </w:r>
    </w:p>
    <w:p w14:paraId="0762B46B" w14:textId="77777777" w:rsidR="00FE0E6E" w:rsidRPr="005C0B42" w:rsidRDefault="00FE0E6E" w:rsidP="00FE0E6E">
      <w:pPr>
        <w:spacing w:after="0" w:line="100" w:lineRule="atLeast"/>
        <w:rPr>
          <w:b/>
          <w:sz w:val="24"/>
          <w:szCs w:val="24"/>
          <w:lang w:val="en-US"/>
        </w:rPr>
      </w:pPr>
    </w:p>
    <w:p w14:paraId="70B02FEE" w14:textId="23EA00F4" w:rsidR="00FE0E6E" w:rsidRPr="005C0B42" w:rsidRDefault="00FE0E6E" w:rsidP="00FE0E6E">
      <w:pPr>
        <w:spacing w:after="0" w:line="100" w:lineRule="atLeast"/>
        <w:rPr>
          <w:bCs/>
          <w:sz w:val="24"/>
          <w:szCs w:val="24"/>
          <w:lang w:val="en-US"/>
        </w:rPr>
      </w:pPr>
      <w:r w:rsidRPr="008B2B68">
        <w:rPr>
          <w:b/>
          <w:bCs/>
          <w:sz w:val="24"/>
          <w:szCs w:val="24"/>
          <w:lang w:val="en-US"/>
        </w:rPr>
        <w:t>50 Top Pizza</w:t>
      </w:r>
      <w:r w:rsidRPr="005C0B42">
        <w:rPr>
          <w:sz w:val="24"/>
          <w:szCs w:val="24"/>
          <w:lang w:val="en-US"/>
        </w:rPr>
        <w:t xml:space="preserve">, the first and most influential global guide in the field, presents the </w:t>
      </w:r>
      <w:r w:rsidRPr="008B2B68">
        <w:rPr>
          <w:b/>
          <w:bCs/>
          <w:sz w:val="24"/>
          <w:szCs w:val="24"/>
          <w:lang w:val="en-US"/>
        </w:rPr>
        <w:t>31 best independent pizzerias in Spain</w:t>
      </w:r>
      <w:r w:rsidRPr="005C0B42">
        <w:rPr>
          <w:sz w:val="24"/>
          <w:szCs w:val="24"/>
          <w:lang w:val="en-US"/>
        </w:rPr>
        <w:t xml:space="preserve"> that will participate in the special Spanish edition of Pizza Week, created in collaboration with </w:t>
      </w:r>
      <w:proofErr w:type="spellStart"/>
      <w:r w:rsidRPr="008B2B68">
        <w:rPr>
          <w:b/>
          <w:bCs/>
          <w:sz w:val="24"/>
          <w:szCs w:val="24"/>
          <w:lang w:val="en-US"/>
        </w:rPr>
        <w:t>Mammafiore</w:t>
      </w:r>
      <w:proofErr w:type="spellEnd"/>
      <w:r w:rsidRPr="005C0B42">
        <w:rPr>
          <w:sz w:val="24"/>
          <w:szCs w:val="24"/>
          <w:lang w:val="en-US"/>
        </w:rPr>
        <w:t xml:space="preserve">. On the occasion of the presentation of the </w:t>
      </w:r>
      <w:r w:rsidRPr="008B2B68">
        <w:rPr>
          <w:b/>
          <w:bCs/>
          <w:sz w:val="24"/>
          <w:szCs w:val="24"/>
          <w:lang w:val="en-US"/>
        </w:rPr>
        <w:t>50 Top Pizza Europ</w:t>
      </w:r>
      <w:r w:rsidR="008B2B68" w:rsidRPr="008B2B68">
        <w:rPr>
          <w:b/>
          <w:bCs/>
          <w:sz w:val="24"/>
          <w:szCs w:val="24"/>
          <w:lang w:val="en-US"/>
        </w:rPr>
        <w:t>a</w:t>
      </w:r>
      <w:r w:rsidRPr="008B2B68">
        <w:rPr>
          <w:b/>
          <w:bCs/>
          <w:sz w:val="24"/>
          <w:szCs w:val="24"/>
          <w:lang w:val="en-US"/>
        </w:rPr>
        <w:t xml:space="preserve"> 2025</w:t>
      </w:r>
      <w:r w:rsidRPr="005C0B42">
        <w:rPr>
          <w:sz w:val="24"/>
          <w:szCs w:val="24"/>
          <w:lang w:val="en-US"/>
        </w:rPr>
        <w:t xml:space="preserve"> guide, which will be held in </w:t>
      </w:r>
      <w:r w:rsidRPr="008B2B68">
        <w:rPr>
          <w:b/>
          <w:bCs/>
          <w:sz w:val="24"/>
          <w:szCs w:val="24"/>
          <w:lang w:val="en-US"/>
        </w:rPr>
        <w:t>Madrid</w:t>
      </w:r>
      <w:r w:rsidRPr="005C0B42">
        <w:rPr>
          <w:sz w:val="24"/>
          <w:szCs w:val="24"/>
          <w:lang w:val="en-US"/>
        </w:rPr>
        <w:t xml:space="preserve"> on </w:t>
      </w:r>
      <w:r w:rsidRPr="008B2B68">
        <w:rPr>
          <w:b/>
          <w:bCs/>
          <w:sz w:val="24"/>
          <w:szCs w:val="24"/>
          <w:lang w:val="en-US"/>
        </w:rPr>
        <w:t>June 4</w:t>
      </w:r>
      <w:r w:rsidR="008B2B68" w:rsidRPr="008B2B68">
        <w:rPr>
          <w:b/>
          <w:bCs/>
          <w:sz w:val="24"/>
          <w:szCs w:val="24"/>
          <w:vertAlign w:val="superscript"/>
          <w:lang w:val="en-US"/>
        </w:rPr>
        <w:t>th</w:t>
      </w:r>
      <w:r w:rsidRPr="005C0B42">
        <w:rPr>
          <w:sz w:val="24"/>
          <w:szCs w:val="24"/>
          <w:lang w:val="en-US"/>
        </w:rPr>
        <w:t xml:space="preserve">, the </w:t>
      </w:r>
      <w:r w:rsidRPr="008B2B68">
        <w:rPr>
          <w:b/>
          <w:bCs/>
          <w:i/>
          <w:iCs/>
          <w:sz w:val="24"/>
          <w:szCs w:val="24"/>
          <w:lang w:val="en-US"/>
        </w:rPr>
        <w:t>Road to Madrid</w:t>
      </w:r>
      <w:r w:rsidRPr="005C0B42">
        <w:rPr>
          <w:sz w:val="24"/>
          <w:szCs w:val="24"/>
          <w:lang w:val="en-US"/>
        </w:rPr>
        <w:t xml:space="preserve"> was launched last May 9</w:t>
      </w:r>
      <w:r w:rsidR="008B2B68" w:rsidRPr="008B2B68">
        <w:rPr>
          <w:sz w:val="24"/>
          <w:szCs w:val="24"/>
          <w:vertAlign w:val="superscript"/>
          <w:lang w:val="en-US"/>
        </w:rPr>
        <w:t>th</w:t>
      </w:r>
      <w:r w:rsidRPr="005C0B42">
        <w:rPr>
          <w:sz w:val="24"/>
          <w:szCs w:val="24"/>
          <w:lang w:val="en-US"/>
        </w:rPr>
        <w:t xml:space="preserve"> in Lugano, which includes the </w:t>
      </w:r>
      <w:r w:rsidRPr="008B2B68">
        <w:rPr>
          <w:b/>
          <w:bCs/>
          <w:sz w:val="24"/>
          <w:szCs w:val="24"/>
          <w:lang w:val="en-US"/>
        </w:rPr>
        <w:t>Pizza Week Switzerland Edition 2025</w:t>
      </w:r>
      <w:r w:rsidRPr="005C0B42">
        <w:rPr>
          <w:sz w:val="24"/>
          <w:szCs w:val="24"/>
          <w:lang w:val="en-US"/>
        </w:rPr>
        <w:t xml:space="preserve">, from </w:t>
      </w:r>
      <w:r w:rsidRPr="008B2B68">
        <w:rPr>
          <w:b/>
          <w:bCs/>
          <w:sz w:val="24"/>
          <w:szCs w:val="24"/>
          <w:lang w:val="en-US"/>
        </w:rPr>
        <w:t>May 19</w:t>
      </w:r>
      <w:r w:rsidR="008B2B68" w:rsidRPr="008B2B68">
        <w:rPr>
          <w:b/>
          <w:bCs/>
          <w:sz w:val="24"/>
          <w:szCs w:val="24"/>
          <w:vertAlign w:val="superscript"/>
          <w:lang w:val="en-US"/>
        </w:rPr>
        <w:t>th</w:t>
      </w:r>
      <w:r w:rsidRPr="008B2B68">
        <w:rPr>
          <w:b/>
          <w:bCs/>
          <w:sz w:val="24"/>
          <w:szCs w:val="24"/>
          <w:lang w:val="en-US"/>
        </w:rPr>
        <w:t xml:space="preserve"> </w:t>
      </w:r>
      <w:r w:rsidRPr="008B2B68">
        <w:rPr>
          <w:sz w:val="24"/>
          <w:szCs w:val="24"/>
          <w:lang w:val="en-US"/>
        </w:rPr>
        <w:t>to</w:t>
      </w:r>
      <w:r w:rsidRPr="008B2B68">
        <w:rPr>
          <w:b/>
          <w:bCs/>
          <w:sz w:val="24"/>
          <w:szCs w:val="24"/>
          <w:lang w:val="en-US"/>
        </w:rPr>
        <w:t xml:space="preserve"> 25</w:t>
      </w:r>
      <w:r w:rsidR="008B2B68" w:rsidRPr="008B2B68">
        <w:rPr>
          <w:b/>
          <w:bCs/>
          <w:sz w:val="24"/>
          <w:szCs w:val="24"/>
          <w:vertAlign w:val="superscript"/>
          <w:lang w:val="en-US"/>
        </w:rPr>
        <w:t>th</w:t>
      </w:r>
      <w:r w:rsidRPr="005C0B42">
        <w:rPr>
          <w:sz w:val="24"/>
          <w:szCs w:val="24"/>
          <w:lang w:val="en-US"/>
        </w:rPr>
        <w:t xml:space="preserve">, and the </w:t>
      </w:r>
      <w:r w:rsidRPr="008B2B68">
        <w:rPr>
          <w:b/>
          <w:bCs/>
          <w:sz w:val="24"/>
          <w:szCs w:val="24"/>
          <w:lang w:val="en-US"/>
        </w:rPr>
        <w:t>Pizza Week Spain Edition</w:t>
      </w:r>
      <w:r w:rsidR="008B2B68">
        <w:rPr>
          <w:b/>
          <w:bCs/>
          <w:sz w:val="24"/>
          <w:szCs w:val="24"/>
          <w:lang w:val="en-US"/>
        </w:rPr>
        <w:t xml:space="preserve"> 2025</w:t>
      </w:r>
      <w:r w:rsidRPr="005C0B42">
        <w:rPr>
          <w:sz w:val="24"/>
          <w:szCs w:val="24"/>
          <w:lang w:val="en-US"/>
        </w:rPr>
        <w:t xml:space="preserve">, from </w:t>
      </w:r>
      <w:r w:rsidRPr="008B2B68">
        <w:rPr>
          <w:b/>
          <w:bCs/>
          <w:sz w:val="24"/>
          <w:szCs w:val="24"/>
          <w:lang w:val="en-US"/>
        </w:rPr>
        <w:t>May 26</w:t>
      </w:r>
      <w:r w:rsidR="008B2B68" w:rsidRPr="008B2B68">
        <w:rPr>
          <w:b/>
          <w:bCs/>
          <w:sz w:val="24"/>
          <w:szCs w:val="24"/>
          <w:vertAlign w:val="superscript"/>
          <w:lang w:val="en-US"/>
        </w:rPr>
        <w:t>th</w:t>
      </w:r>
      <w:r w:rsidRPr="005C0B42">
        <w:rPr>
          <w:sz w:val="24"/>
          <w:szCs w:val="24"/>
          <w:lang w:val="en-US"/>
        </w:rPr>
        <w:t xml:space="preserve"> to </w:t>
      </w:r>
      <w:r w:rsidRPr="008B2B68">
        <w:rPr>
          <w:b/>
          <w:bCs/>
          <w:sz w:val="24"/>
          <w:szCs w:val="24"/>
          <w:lang w:val="en-US"/>
        </w:rPr>
        <w:t>June 2</w:t>
      </w:r>
      <w:r w:rsidR="008B2B68" w:rsidRPr="008B2B68">
        <w:rPr>
          <w:b/>
          <w:bCs/>
          <w:sz w:val="24"/>
          <w:szCs w:val="24"/>
          <w:vertAlign w:val="superscript"/>
          <w:lang w:val="en-US"/>
        </w:rPr>
        <w:t>nd</w:t>
      </w:r>
      <w:r w:rsidRPr="005C0B42">
        <w:rPr>
          <w:sz w:val="24"/>
          <w:szCs w:val="24"/>
          <w:lang w:val="en-US"/>
        </w:rPr>
        <w:t>.</w:t>
      </w:r>
    </w:p>
    <w:p w14:paraId="322BAD1B" w14:textId="77777777" w:rsidR="00FE0E6E" w:rsidRPr="005C0B42" w:rsidRDefault="00FE0E6E" w:rsidP="00FE0E6E">
      <w:pPr>
        <w:spacing w:after="0" w:line="100" w:lineRule="atLeast"/>
        <w:rPr>
          <w:bCs/>
          <w:sz w:val="24"/>
          <w:szCs w:val="24"/>
          <w:lang w:val="en-US"/>
        </w:rPr>
      </w:pPr>
    </w:p>
    <w:p w14:paraId="509CB129" w14:textId="07A4DCB0" w:rsidR="00FE0E6E" w:rsidRPr="005C0B42" w:rsidRDefault="00FE0E6E" w:rsidP="00FE0E6E">
      <w:pPr>
        <w:spacing w:after="0" w:line="100" w:lineRule="atLeast"/>
        <w:rPr>
          <w:bCs/>
          <w:sz w:val="24"/>
          <w:szCs w:val="24"/>
          <w:lang w:val="en-US"/>
        </w:rPr>
      </w:pPr>
      <w:r w:rsidRPr="005C0B42">
        <w:rPr>
          <w:bCs/>
          <w:sz w:val="24"/>
          <w:szCs w:val="24"/>
          <w:lang w:val="en-US"/>
        </w:rPr>
        <w:t xml:space="preserve">The </w:t>
      </w:r>
      <w:r w:rsidRPr="008B2B68">
        <w:rPr>
          <w:b/>
          <w:sz w:val="24"/>
          <w:szCs w:val="24"/>
          <w:lang w:val="en-US"/>
        </w:rPr>
        <w:t>31 selected independent pizzerias</w:t>
      </w:r>
      <w:r w:rsidRPr="005C0B42">
        <w:rPr>
          <w:bCs/>
          <w:sz w:val="24"/>
          <w:szCs w:val="24"/>
          <w:lang w:val="en-US"/>
        </w:rPr>
        <w:t xml:space="preserve">, together with the </w:t>
      </w:r>
      <w:r w:rsidRPr="008B2B68">
        <w:rPr>
          <w:b/>
          <w:sz w:val="24"/>
          <w:szCs w:val="24"/>
          <w:lang w:val="en-US"/>
        </w:rPr>
        <w:t>8 artisan pizzeria chains</w:t>
      </w:r>
      <w:r w:rsidRPr="005C0B42">
        <w:rPr>
          <w:bCs/>
          <w:sz w:val="24"/>
          <w:szCs w:val="24"/>
          <w:lang w:val="en-US"/>
        </w:rPr>
        <w:t xml:space="preserve"> present in Spain, will organize a rich series of high-profile events throughout the country, which will have </w:t>
      </w:r>
      <w:r w:rsidRPr="005C0B42">
        <w:rPr>
          <w:bCs/>
          <w:sz w:val="24"/>
          <w:szCs w:val="24"/>
          <w:lang w:val="en-US"/>
        </w:rPr>
        <w:lastRenderedPageBreak/>
        <w:t xml:space="preserve">pizza at its center: </w:t>
      </w:r>
      <w:r w:rsidRPr="008B2B68">
        <w:rPr>
          <w:b/>
          <w:sz w:val="24"/>
          <w:szCs w:val="24"/>
          <w:lang w:val="en-US"/>
        </w:rPr>
        <w:t>4</w:t>
      </w:r>
      <w:r w:rsidR="008B2B68" w:rsidRPr="008B2B68">
        <w:rPr>
          <w:b/>
          <w:sz w:val="24"/>
          <w:szCs w:val="24"/>
          <w:lang w:val="en-US"/>
        </w:rPr>
        <w:t>5</w:t>
      </w:r>
      <w:r w:rsidRPr="008B2B68">
        <w:rPr>
          <w:b/>
          <w:sz w:val="24"/>
          <w:szCs w:val="24"/>
          <w:lang w:val="en-US"/>
        </w:rPr>
        <w:t xml:space="preserve"> addresses in total</w:t>
      </w:r>
      <w:r w:rsidRPr="005C0B42">
        <w:rPr>
          <w:bCs/>
          <w:sz w:val="24"/>
          <w:szCs w:val="24"/>
          <w:lang w:val="en-US"/>
        </w:rPr>
        <w:t>, from Barcelona to Madrid, through Malaga and Seville, they will be the protagonists of a week full of events, and will involve master pizza makers and chefs, products and producers, in the name of quality and the desire to network. It will be an unprecedented event for this wonderful country.</w:t>
      </w:r>
    </w:p>
    <w:p w14:paraId="26454F42" w14:textId="77777777" w:rsidR="00FE0E6E" w:rsidRPr="005C0B42" w:rsidRDefault="00FE0E6E" w:rsidP="00FE0E6E">
      <w:pPr>
        <w:spacing w:after="0" w:line="100" w:lineRule="atLeast"/>
        <w:rPr>
          <w:bCs/>
          <w:sz w:val="24"/>
          <w:szCs w:val="24"/>
          <w:lang w:val="en-US"/>
        </w:rPr>
      </w:pPr>
    </w:p>
    <w:p w14:paraId="4BFE56E4" w14:textId="77777777" w:rsidR="00FE0E6E" w:rsidRPr="005C0B42" w:rsidRDefault="00FE0E6E" w:rsidP="00FE0E6E">
      <w:pPr>
        <w:spacing w:after="0" w:line="100" w:lineRule="atLeast"/>
        <w:rPr>
          <w:bCs/>
          <w:sz w:val="24"/>
          <w:szCs w:val="24"/>
          <w:lang w:val="en-US"/>
        </w:rPr>
      </w:pPr>
      <w:r w:rsidRPr="005C0B42">
        <w:rPr>
          <w:bCs/>
          <w:sz w:val="24"/>
          <w:szCs w:val="24"/>
          <w:lang w:val="en-US"/>
        </w:rPr>
        <w:t xml:space="preserve">The complete program was presented in Madrid, at the </w:t>
      </w:r>
      <w:proofErr w:type="spellStart"/>
      <w:r w:rsidRPr="008B2B68">
        <w:rPr>
          <w:b/>
          <w:sz w:val="24"/>
          <w:szCs w:val="24"/>
          <w:lang w:val="en-US"/>
        </w:rPr>
        <w:t>Circolo</w:t>
      </w:r>
      <w:proofErr w:type="spellEnd"/>
      <w:r w:rsidRPr="008B2B68">
        <w:rPr>
          <w:b/>
          <w:sz w:val="24"/>
          <w:szCs w:val="24"/>
          <w:lang w:val="en-US"/>
        </w:rPr>
        <w:t xml:space="preserve"> </w:t>
      </w:r>
      <w:proofErr w:type="spellStart"/>
      <w:r w:rsidRPr="008B2B68">
        <w:rPr>
          <w:b/>
          <w:sz w:val="24"/>
          <w:szCs w:val="24"/>
          <w:lang w:val="en-US"/>
        </w:rPr>
        <w:t>Popolare</w:t>
      </w:r>
      <w:proofErr w:type="spellEnd"/>
      <w:r w:rsidRPr="005C0B42">
        <w:rPr>
          <w:bCs/>
          <w:sz w:val="24"/>
          <w:szCs w:val="24"/>
          <w:lang w:val="en-US"/>
        </w:rPr>
        <w:t xml:space="preserve">, by the </w:t>
      </w:r>
      <w:r w:rsidRPr="008B2B68">
        <w:rPr>
          <w:b/>
          <w:sz w:val="24"/>
          <w:szCs w:val="24"/>
          <w:lang w:val="en-US"/>
        </w:rPr>
        <w:t>Big Mamma</w:t>
      </w:r>
      <w:r w:rsidRPr="005C0B42">
        <w:rPr>
          <w:bCs/>
          <w:sz w:val="24"/>
          <w:szCs w:val="24"/>
          <w:lang w:val="en-US"/>
        </w:rPr>
        <w:t xml:space="preserve"> group.</w:t>
      </w:r>
    </w:p>
    <w:p w14:paraId="77584057" w14:textId="77777777" w:rsidR="00FE0E6E" w:rsidRPr="005C0B42" w:rsidRDefault="00FE0E6E" w:rsidP="00FE0E6E">
      <w:pPr>
        <w:spacing w:after="0" w:line="100" w:lineRule="atLeast"/>
        <w:rPr>
          <w:bCs/>
          <w:sz w:val="24"/>
          <w:szCs w:val="24"/>
          <w:lang w:val="en-US"/>
        </w:rPr>
      </w:pPr>
    </w:p>
    <w:p w14:paraId="0FA94FCE" w14:textId="77777777" w:rsidR="00FE0E6E" w:rsidRPr="005C0B42" w:rsidRDefault="00FE0E6E" w:rsidP="00FE0E6E">
      <w:pPr>
        <w:spacing w:after="0" w:line="100" w:lineRule="atLeast"/>
        <w:rPr>
          <w:bCs/>
          <w:sz w:val="24"/>
          <w:szCs w:val="24"/>
          <w:lang w:val="en-US"/>
        </w:rPr>
      </w:pPr>
      <w:r w:rsidRPr="005C0B42">
        <w:rPr>
          <w:bCs/>
          <w:sz w:val="24"/>
          <w:szCs w:val="24"/>
          <w:lang w:val="en-US"/>
        </w:rPr>
        <w:t>“</w:t>
      </w:r>
      <w:r w:rsidRPr="008B2B68">
        <w:rPr>
          <w:bCs/>
          <w:i/>
          <w:iCs/>
          <w:sz w:val="24"/>
          <w:szCs w:val="24"/>
          <w:lang w:val="en-US"/>
        </w:rPr>
        <w:t>A special selection for Spain</w:t>
      </w:r>
      <w:r w:rsidRPr="005C0B42">
        <w:rPr>
          <w:bCs/>
          <w:sz w:val="24"/>
          <w:szCs w:val="24"/>
          <w:lang w:val="en-US"/>
        </w:rPr>
        <w:t xml:space="preserve"> – </w:t>
      </w:r>
      <w:proofErr w:type="gramStart"/>
      <w:r w:rsidRPr="005C0B42">
        <w:rPr>
          <w:bCs/>
          <w:sz w:val="24"/>
          <w:szCs w:val="24"/>
          <w:lang w:val="en-US"/>
        </w:rPr>
        <w:t>under</w:t>
      </w:r>
      <w:r>
        <w:rPr>
          <w:bCs/>
          <w:sz w:val="24"/>
          <w:szCs w:val="24"/>
          <w:lang w:val="en-US"/>
        </w:rPr>
        <w:t>score</w:t>
      </w:r>
      <w:proofErr w:type="gramEnd"/>
      <w:r w:rsidRPr="005C0B42">
        <w:rPr>
          <w:bCs/>
          <w:sz w:val="24"/>
          <w:szCs w:val="24"/>
          <w:lang w:val="en-US"/>
        </w:rPr>
        <w:t xml:space="preserve"> the curators of 50 Top Pizza, </w:t>
      </w:r>
      <w:r w:rsidRPr="008B2B68">
        <w:rPr>
          <w:b/>
          <w:sz w:val="24"/>
          <w:szCs w:val="24"/>
          <w:lang w:val="en-US"/>
        </w:rPr>
        <w:t>Barbara Guerra</w:t>
      </w:r>
      <w:r w:rsidRPr="005C0B42">
        <w:rPr>
          <w:bCs/>
          <w:sz w:val="24"/>
          <w:szCs w:val="24"/>
          <w:lang w:val="en-US"/>
        </w:rPr>
        <w:t xml:space="preserve">, </w:t>
      </w:r>
      <w:r w:rsidRPr="008B2B68">
        <w:rPr>
          <w:b/>
          <w:sz w:val="24"/>
          <w:szCs w:val="24"/>
          <w:lang w:val="en-US"/>
        </w:rPr>
        <w:t>Luciano Pignataro</w:t>
      </w:r>
      <w:r w:rsidRPr="005C0B42">
        <w:rPr>
          <w:bCs/>
          <w:sz w:val="24"/>
          <w:szCs w:val="24"/>
          <w:lang w:val="en-US"/>
        </w:rPr>
        <w:t xml:space="preserve"> and </w:t>
      </w:r>
      <w:r w:rsidRPr="008B2B68">
        <w:rPr>
          <w:b/>
          <w:sz w:val="24"/>
          <w:szCs w:val="24"/>
          <w:lang w:val="en-US"/>
        </w:rPr>
        <w:t>Albert Sapere</w:t>
      </w:r>
      <w:r w:rsidRPr="005C0B42">
        <w:rPr>
          <w:bCs/>
          <w:sz w:val="24"/>
          <w:szCs w:val="24"/>
          <w:lang w:val="en-US"/>
        </w:rPr>
        <w:t xml:space="preserve"> – </w:t>
      </w:r>
      <w:r w:rsidRPr="008B2B68">
        <w:rPr>
          <w:bCs/>
          <w:i/>
          <w:iCs/>
          <w:sz w:val="24"/>
          <w:szCs w:val="24"/>
          <w:lang w:val="en-US"/>
        </w:rPr>
        <w:t xml:space="preserve">to celebrate a movement that continues to grow, year after year. We thank </w:t>
      </w:r>
      <w:proofErr w:type="spellStart"/>
      <w:r w:rsidRPr="008B2B68">
        <w:rPr>
          <w:bCs/>
          <w:i/>
          <w:iCs/>
          <w:sz w:val="24"/>
          <w:szCs w:val="24"/>
          <w:lang w:val="en-US"/>
        </w:rPr>
        <w:t>Mammafiore</w:t>
      </w:r>
      <w:proofErr w:type="spellEnd"/>
      <w:r w:rsidRPr="008B2B68">
        <w:rPr>
          <w:bCs/>
          <w:i/>
          <w:iCs/>
          <w:sz w:val="24"/>
          <w:szCs w:val="24"/>
          <w:lang w:val="en-US"/>
        </w:rPr>
        <w:t>, partner of the initiative that, like all our partners, allows our inspectors to make their decisions in full autonomy</w:t>
      </w:r>
      <w:r w:rsidRPr="005C0B42">
        <w:rPr>
          <w:bCs/>
          <w:sz w:val="24"/>
          <w:szCs w:val="24"/>
          <w:lang w:val="en-US"/>
        </w:rPr>
        <w:t>”.</w:t>
      </w:r>
    </w:p>
    <w:p w14:paraId="6D675199" w14:textId="77777777" w:rsidR="00FE0E6E" w:rsidRPr="005C0B42" w:rsidRDefault="00FE0E6E" w:rsidP="00FE0E6E">
      <w:pPr>
        <w:spacing w:after="0" w:line="100" w:lineRule="atLeast"/>
        <w:rPr>
          <w:bCs/>
          <w:sz w:val="24"/>
          <w:szCs w:val="24"/>
          <w:lang w:val="en-US"/>
        </w:rPr>
      </w:pPr>
    </w:p>
    <w:p w14:paraId="2FB24A87" w14:textId="77777777" w:rsidR="00FE0E6E" w:rsidRPr="005C0B42" w:rsidRDefault="00FE0E6E" w:rsidP="00FE0E6E">
      <w:pPr>
        <w:spacing w:after="0" w:line="100" w:lineRule="atLeast"/>
        <w:rPr>
          <w:lang w:val="en-US"/>
        </w:rPr>
      </w:pPr>
      <w:r w:rsidRPr="005C0B42">
        <w:rPr>
          <w:bCs/>
          <w:sz w:val="24"/>
          <w:szCs w:val="24"/>
          <w:lang w:val="en-US"/>
        </w:rPr>
        <w:t xml:space="preserve">You can consult the </w:t>
      </w:r>
      <w:r w:rsidRPr="008B2B68">
        <w:rPr>
          <w:b/>
          <w:sz w:val="24"/>
          <w:szCs w:val="24"/>
          <w:lang w:val="en-US"/>
        </w:rPr>
        <w:t>complete program</w:t>
      </w:r>
      <w:r w:rsidRPr="005C0B42">
        <w:rPr>
          <w:bCs/>
          <w:sz w:val="24"/>
          <w:szCs w:val="24"/>
          <w:lang w:val="en-US"/>
        </w:rPr>
        <w:t xml:space="preserve"> of the </w:t>
      </w:r>
      <w:r w:rsidRPr="008B2B68">
        <w:rPr>
          <w:b/>
          <w:sz w:val="24"/>
          <w:szCs w:val="24"/>
          <w:lang w:val="en-US"/>
        </w:rPr>
        <w:t>Pizza Week Spain Edition 2025</w:t>
      </w:r>
      <w:r w:rsidRPr="005C0B42">
        <w:rPr>
          <w:bCs/>
          <w:sz w:val="24"/>
          <w:szCs w:val="24"/>
          <w:lang w:val="en-US"/>
        </w:rPr>
        <w:t xml:space="preserve"> at the following link:</w:t>
      </w:r>
    </w:p>
    <w:p w14:paraId="65E1DEE7" w14:textId="77777777" w:rsidR="00FE0E6E" w:rsidRPr="005C0B42" w:rsidRDefault="00FE0E6E" w:rsidP="00FE0E6E">
      <w:pPr>
        <w:spacing w:after="0" w:line="100" w:lineRule="atLeast"/>
        <w:rPr>
          <w:b/>
          <w:color w:val="FF0000"/>
          <w:sz w:val="36"/>
          <w:szCs w:val="36"/>
          <w:lang w:val="en-US"/>
        </w:rPr>
      </w:pPr>
      <w:hyperlink r:id="rId9" w:history="1">
        <w:r w:rsidRPr="008B2B68">
          <w:rPr>
            <w:rStyle w:val="Collegamentoipertestuale"/>
            <w:bCs/>
            <w:sz w:val="24"/>
            <w:szCs w:val="24"/>
            <w:lang w:val="en-US"/>
          </w:rPr>
          <w:t>https://www.50toppizza.it/pizza-week-spain-edition-2025</w:t>
        </w:r>
      </w:hyperlink>
      <w:r w:rsidRPr="005C0B42">
        <w:rPr>
          <w:bCs/>
          <w:sz w:val="24"/>
          <w:szCs w:val="24"/>
          <w:lang w:val="en-US"/>
        </w:rPr>
        <w:t xml:space="preserve"> </w:t>
      </w:r>
    </w:p>
    <w:p w14:paraId="25313729" w14:textId="77777777" w:rsidR="00FE0E6E" w:rsidRPr="005C0B42" w:rsidRDefault="00FE0E6E" w:rsidP="00FE0E6E">
      <w:pPr>
        <w:spacing w:after="0" w:line="100" w:lineRule="atLeast"/>
        <w:rPr>
          <w:b/>
          <w:color w:val="FF0000"/>
          <w:sz w:val="36"/>
          <w:szCs w:val="36"/>
          <w:lang w:val="en-US"/>
        </w:rPr>
      </w:pPr>
    </w:p>
    <w:p w14:paraId="6C1DE14E" w14:textId="46C0D66C" w:rsidR="00FE0E6E" w:rsidRPr="005C0B42" w:rsidRDefault="008B2B68" w:rsidP="00FE0E6E">
      <w:pPr>
        <w:rPr>
          <w:lang w:val="en-US"/>
        </w:rPr>
      </w:pPr>
      <w:r>
        <w:rPr>
          <w:b/>
          <w:bCs/>
          <w:color w:val="FF0000"/>
          <w:sz w:val="28"/>
          <w:szCs w:val="28"/>
          <w:lang w:val="en-US"/>
        </w:rPr>
        <w:t xml:space="preserve">The </w:t>
      </w:r>
      <w:r w:rsidR="00FE0E6E" w:rsidRPr="005C0B42">
        <w:rPr>
          <w:b/>
          <w:bCs/>
          <w:color w:val="FF0000"/>
          <w:sz w:val="28"/>
          <w:szCs w:val="28"/>
          <w:lang w:val="en-US"/>
        </w:rPr>
        <w:t>Best Independent Pizzerias in Spain 2025</w:t>
      </w:r>
    </w:p>
    <w:p w14:paraId="7C4C72BE" w14:textId="0EEB9AF0" w:rsidR="008B2B68" w:rsidRPr="00631A99" w:rsidRDefault="008B2B68" w:rsidP="008B2B68">
      <w:pPr>
        <w:spacing w:after="120" w:line="100" w:lineRule="atLeast"/>
        <w:rPr>
          <w:sz w:val="24"/>
          <w:szCs w:val="24"/>
          <w:lang w:val="en-US"/>
        </w:rPr>
      </w:pPr>
      <w:r w:rsidRPr="00631A99">
        <w:rPr>
          <w:b/>
          <w:bCs/>
          <w:sz w:val="24"/>
          <w:szCs w:val="24"/>
          <w:lang w:val="en-US"/>
        </w:rPr>
        <w:t>7 Sensi, La Pizza Napoletana</w:t>
      </w:r>
      <w:r w:rsidRPr="00631A99">
        <w:rPr>
          <w:sz w:val="24"/>
          <w:szCs w:val="24"/>
          <w:lang w:val="en-US"/>
        </w:rPr>
        <w:t xml:space="preserve"> - </w:t>
      </w:r>
      <w:r w:rsidRPr="00631A99">
        <w:rPr>
          <w:sz w:val="24"/>
          <w:szCs w:val="24"/>
          <w:lang w:val="en-US"/>
        </w:rPr>
        <w:t>Las Palmas</w:t>
      </w:r>
    </w:p>
    <w:p w14:paraId="1BDAE39A" w14:textId="366BB2AA" w:rsidR="008B2B68" w:rsidRPr="00631A99" w:rsidRDefault="008B2B68" w:rsidP="008B2B68">
      <w:pPr>
        <w:spacing w:after="120" w:line="100" w:lineRule="atLeast"/>
        <w:rPr>
          <w:sz w:val="24"/>
          <w:szCs w:val="24"/>
          <w:lang w:val="en-US"/>
        </w:rPr>
      </w:pPr>
      <w:r w:rsidRPr="00631A99">
        <w:rPr>
          <w:b/>
          <w:bCs/>
          <w:sz w:val="24"/>
          <w:szCs w:val="24"/>
          <w:lang w:val="en-US"/>
        </w:rPr>
        <w:t>Alimentari</w:t>
      </w:r>
      <w:r w:rsidRPr="00631A99">
        <w:rPr>
          <w:sz w:val="24"/>
          <w:szCs w:val="24"/>
          <w:lang w:val="en-US"/>
        </w:rPr>
        <w:t xml:space="preserve"> - </w:t>
      </w:r>
      <w:r w:rsidRPr="00631A99">
        <w:rPr>
          <w:sz w:val="24"/>
          <w:szCs w:val="24"/>
          <w:lang w:val="en-US"/>
        </w:rPr>
        <w:t>Seville</w:t>
      </w:r>
    </w:p>
    <w:p w14:paraId="375A5919" w14:textId="42D15E69" w:rsidR="008B2B68" w:rsidRPr="00631A99" w:rsidRDefault="008B2B68" w:rsidP="008B2B68">
      <w:pPr>
        <w:spacing w:after="120" w:line="100" w:lineRule="atLeast"/>
        <w:rPr>
          <w:sz w:val="24"/>
          <w:szCs w:val="24"/>
          <w:lang w:val="en-US"/>
        </w:rPr>
      </w:pPr>
      <w:r w:rsidRPr="00631A99">
        <w:rPr>
          <w:b/>
          <w:bCs/>
          <w:sz w:val="24"/>
          <w:szCs w:val="24"/>
          <w:lang w:val="en-US"/>
        </w:rPr>
        <w:t>Araldo</w:t>
      </w:r>
      <w:r w:rsidRPr="00631A99">
        <w:rPr>
          <w:b/>
          <w:bCs/>
          <w:sz w:val="24"/>
          <w:szCs w:val="24"/>
          <w:lang w:val="en-US"/>
        </w:rPr>
        <w:t xml:space="preserve"> </w:t>
      </w:r>
      <w:r w:rsidRPr="00631A99">
        <w:rPr>
          <w:sz w:val="24"/>
          <w:szCs w:val="24"/>
          <w:lang w:val="en-US"/>
        </w:rPr>
        <w:t xml:space="preserve">- </w:t>
      </w:r>
      <w:r w:rsidRPr="00631A99">
        <w:rPr>
          <w:sz w:val="24"/>
          <w:szCs w:val="24"/>
          <w:lang w:val="en-US"/>
        </w:rPr>
        <w:t>Madrid</w:t>
      </w:r>
    </w:p>
    <w:p w14:paraId="2018D8DE" w14:textId="6EE270A1" w:rsidR="008B2B68" w:rsidRPr="00631A99" w:rsidRDefault="008B2B68" w:rsidP="008B2B68">
      <w:pPr>
        <w:spacing w:after="120" w:line="100" w:lineRule="atLeast"/>
        <w:rPr>
          <w:sz w:val="24"/>
          <w:szCs w:val="24"/>
          <w:lang w:val="en-US"/>
        </w:rPr>
      </w:pPr>
      <w:proofErr w:type="spellStart"/>
      <w:r w:rsidRPr="00631A99">
        <w:rPr>
          <w:b/>
          <w:bCs/>
          <w:sz w:val="24"/>
          <w:szCs w:val="24"/>
          <w:lang w:val="en-US"/>
        </w:rPr>
        <w:t>Baldoria</w:t>
      </w:r>
      <w:proofErr w:type="spellEnd"/>
      <w:r w:rsidRPr="00631A99">
        <w:rPr>
          <w:b/>
          <w:bCs/>
          <w:sz w:val="24"/>
          <w:szCs w:val="24"/>
          <w:lang w:val="en-US"/>
        </w:rPr>
        <w:t xml:space="preserve"> </w:t>
      </w:r>
      <w:r w:rsidRPr="00631A99">
        <w:rPr>
          <w:sz w:val="24"/>
          <w:szCs w:val="24"/>
          <w:lang w:val="en-US"/>
        </w:rPr>
        <w:t xml:space="preserve">- </w:t>
      </w:r>
      <w:r w:rsidRPr="00631A99">
        <w:rPr>
          <w:sz w:val="24"/>
          <w:szCs w:val="24"/>
          <w:lang w:val="en-US"/>
        </w:rPr>
        <w:t>Madrid</w:t>
      </w:r>
    </w:p>
    <w:p w14:paraId="74448CBE" w14:textId="75315F46" w:rsidR="008B2B68" w:rsidRPr="00631A99" w:rsidRDefault="008B2B68" w:rsidP="008B2B68">
      <w:pPr>
        <w:spacing w:after="120" w:line="100" w:lineRule="atLeast"/>
        <w:rPr>
          <w:sz w:val="24"/>
          <w:szCs w:val="24"/>
          <w:lang w:val="en-US"/>
        </w:rPr>
      </w:pPr>
      <w:r w:rsidRPr="00631A99">
        <w:rPr>
          <w:b/>
          <w:bCs/>
          <w:sz w:val="24"/>
          <w:szCs w:val="24"/>
          <w:lang w:val="en-US"/>
        </w:rPr>
        <w:t>Cruel Pizza</w:t>
      </w:r>
      <w:r w:rsidRPr="00631A99">
        <w:rPr>
          <w:sz w:val="24"/>
          <w:szCs w:val="24"/>
          <w:lang w:val="en-US"/>
        </w:rPr>
        <w:t xml:space="preserve"> - </w:t>
      </w:r>
      <w:r w:rsidRPr="00631A99">
        <w:rPr>
          <w:sz w:val="24"/>
          <w:szCs w:val="24"/>
          <w:lang w:val="en-US"/>
        </w:rPr>
        <w:t>Pineda de Mar</w:t>
      </w:r>
    </w:p>
    <w:p w14:paraId="04D85BE6" w14:textId="4571523F" w:rsidR="008B2B68" w:rsidRPr="00631A99" w:rsidRDefault="008B2B68" w:rsidP="008B2B68">
      <w:pPr>
        <w:spacing w:after="120" w:line="100" w:lineRule="atLeast"/>
        <w:rPr>
          <w:sz w:val="24"/>
          <w:szCs w:val="24"/>
          <w:lang w:val="en-US"/>
        </w:rPr>
      </w:pPr>
      <w:proofErr w:type="spellStart"/>
      <w:r w:rsidRPr="00631A99">
        <w:rPr>
          <w:b/>
          <w:bCs/>
          <w:sz w:val="24"/>
          <w:szCs w:val="24"/>
          <w:lang w:val="en-US"/>
        </w:rPr>
        <w:t>Demaio</w:t>
      </w:r>
      <w:proofErr w:type="spellEnd"/>
      <w:r w:rsidRPr="00631A99">
        <w:rPr>
          <w:sz w:val="24"/>
          <w:szCs w:val="24"/>
          <w:lang w:val="en-US"/>
        </w:rPr>
        <w:t xml:space="preserve"> </w:t>
      </w:r>
      <w:r w:rsidRPr="00631A99">
        <w:rPr>
          <w:sz w:val="24"/>
          <w:szCs w:val="24"/>
          <w:lang w:val="en-US"/>
        </w:rPr>
        <w:t xml:space="preserve">- </w:t>
      </w:r>
      <w:r w:rsidRPr="00631A99">
        <w:rPr>
          <w:sz w:val="24"/>
          <w:szCs w:val="24"/>
          <w:lang w:val="en-US"/>
        </w:rPr>
        <w:t xml:space="preserve">Bilbao </w:t>
      </w:r>
    </w:p>
    <w:p w14:paraId="7B4A383B" w14:textId="08775200" w:rsidR="008B2B68" w:rsidRPr="00631A99" w:rsidRDefault="008B2B68" w:rsidP="008B2B68">
      <w:pPr>
        <w:spacing w:after="120" w:line="100" w:lineRule="atLeast"/>
        <w:rPr>
          <w:sz w:val="24"/>
          <w:szCs w:val="24"/>
          <w:lang w:val="en-US"/>
        </w:rPr>
      </w:pPr>
      <w:r w:rsidRPr="00631A99">
        <w:rPr>
          <w:b/>
          <w:bCs/>
          <w:sz w:val="24"/>
          <w:szCs w:val="24"/>
          <w:lang w:val="en-US"/>
        </w:rPr>
        <w:t>Don Vesevius</w:t>
      </w:r>
      <w:r w:rsidRPr="00631A99">
        <w:rPr>
          <w:sz w:val="24"/>
          <w:szCs w:val="24"/>
          <w:lang w:val="en-US"/>
        </w:rPr>
        <w:t xml:space="preserve"> - </w:t>
      </w:r>
      <w:r w:rsidRPr="00631A99">
        <w:rPr>
          <w:sz w:val="24"/>
          <w:szCs w:val="24"/>
          <w:lang w:val="en-US"/>
        </w:rPr>
        <w:t xml:space="preserve">Oviedo </w:t>
      </w:r>
    </w:p>
    <w:p w14:paraId="695C19AE" w14:textId="450F6148" w:rsidR="008B2B68" w:rsidRPr="00631A99" w:rsidRDefault="008B2B68" w:rsidP="008B2B68">
      <w:pPr>
        <w:spacing w:after="120" w:line="100" w:lineRule="atLeast"/>
        <w:rPr>
          <w:sz w:val="24"/>
          <w:szCs w:val="24"/>
          <w:lang w:val="en-US"/>
        </w:rPr>
      </w:pPr>
      <w:r w:rsidRPr="00631A99">
        <w:rPr>
          <w:b/>
          <w:bCs/>
          <w:sz w:val="24"/>
          <w:szCs w:val="24"/>
          <w:lang w:val="en-US"/>
        </w:rPr>
        <w:t xml:space="preserve">Frankie Gallo Cha </w:t>
      </w:r>
      <w:proofErr w:type="spellStart"/>
      <w:r w:rsidRPr="00631A99">
        <w:rPr>
          <w:b/>
          <w:bCs/>
          <w:sz w:val="24"/>
          <w:szCs w:val="24"/>
          <w:lang w:val="en-US"/>
        </w:rPr>
        <w:t>Cha</w:t>
      </w:r>
      <w:proofErr w:type="spellEnd"/>
      <w:r w:rsidRPr="00631A99">
        <w:rPr>
          <w:b/>
          <w:bCs/>
          <w:sz w:val="24"/>
          <w:szCs w:val="24"/>
          <w:lang w:val="en-US"/>
        </w:rPr>
        <w:t xml:space="preserve"> </w:t>
      </w:r>
      <w:proofErr w:type="spellStart"/>
      <w:r w:rsidRPr="00631A99">
        <w:rPr>
          <w:b/>
          <w:bCs/>
          <w:sz w:val="24"/>
          <w:szCs w:val="24"/>
          <w:lang w:val="en-US"/>
        </w:rPr>
        <w:t>Cha</w:t>
      </w:r>
      <w:proofErr w:type="spellEnd"/>
      <w:r w:rsidRPr="00631A99">
        <w:rPr>
          <w:sz w:val="24"/>
          <w:szCs w:val="24"/>
          <w:lang w:val="en-US"/>
        </w:rPr>
        <w:t xml:space="preserve"> </w:t>
      </w:r>
      <w:r w:rsidRPr="00631A99">
        <w:rPr>
          <w:sz w:val="24"/>
          <w:szCs w:val="24"/>
          <w:lang w:val="en-US"/>
        </w:rPr>
        <w:t xml:space="preserve">- </w:t>
      </w:r>
      <w:r w:rsidRPr="00631A99">
        <w:rPr>
          <w:sz w:val="24"/>
          <w:szCs w:val="24"/>
          <w:lang w:val="en-US"/>
        </w:rPr>
        <w:t>Barcelona</w:t>
      </w:r>
    </w:p>
    <w:p w14:paraId="0D5217EF" w14:textId="2432FF3D" w:rsidR="008B2B68" w:rsidRPr="00631A99" w:rsidRDefault="008B2B68" w:rsidP="008B2B68">
      <w:pPr>
        <w:spacing w:after="120" w:line="100" w:lineRule="atLeast"/>
        <w:rPr>
          <w:sz w:val="24"/>
          <w:szCs w:val="24"/>
          <w:lang w:val="en-US"/>
        </w:rPr>
      </w:pPr>
      <w:r w:rsidRPr="00631A99">
        <w:rPr>
          <w:b/>
          <w:bCs/>
          <w:sz w:val="24"/>
          <w:szCs w:val="24"/>
          <w:lang w:val="en-US"/>
        </w:rPr>
        <w:t>Fratelli Figurato</w:t>
      </w:r>
      <w:r w:rsidRPr="00631A99">
        <w:rPr>
          <w:sz w:val="24"/>
          <w:szCs w:val="24"/>
          <w:lang w:val="en-US"/>
        </w:rPr>
        <w:t xml:space="preserve"> </w:t>
      </w:r>
      <w:r w:rsidRPr="00631A99">
        <w:rPr>
          <w:sz w:val="24"/>
          <w:szCs w:val="24"/>
          <w:lang w:val="en-US"/>
        </w:rPr>
        <w:t xml:space="preserve">- </w:t>
      </w:r>
      <w:r w:rsidRPr="00631A99">
        <w:rPr>
          <w:sz w:val="24"/>
          <w:szCs w:val="24"/>
          <w:lang w:val="en-US"/>
        </w:rPr>
        <w:t>Madrid</w:t>
      </w:r>
    </w:p>
    <w:p w14:paraId="216CD8A2" w14:textId="1F1FD601" w:rsidR="008B2B68" w:rsidRPr="00631A99" w:rsidRDefault="008B2B68" w:rsidP="008B2B68">
      <w:pPr>
        <w:spacing w:after="120" w:line="100" w:lineRule="atLeast"/>
        <w:rPr>
          <w:sz w:val="24"/>
          <w:szCs w:val="24"/>
          <w:lang w:val="en-US"/>
        </w:rPr>
      </w:pPr>
      <w:proofErr w:type="spellStart"/>
      <w:r w:rsidRPr="00631A99">
        <w:rPr>
          <w:b/>
          <w:bCs/>
          <w:sz w:val="24"/>
          <w:szCs w:val="24"/>
          <w:lang w:val="en-US"/>
        </w:rPr>
        <w:t>Gasparic</w:t>
      </w:r>
      <w:proofErr w:type="spellEnd"/>
      <w:r w:rsidRPr="00631A99">
        <w:rPr>
          <w:sz w:val="24"/>
          <w:szCs w:val="24"/>
          <w:lang w:val="en-US"/>
        </w:rPr>
        <w:t xml:space="preserve"> - </w:t>
      </w:r>
      <w:r w:rsidRPr="00631A99">
        <w:rPr>
          <w:sz w:val="24"/>
          <w:szCs w:val="24"/>
          <w:lang w:val="en-US"/>
        </w:rPr>
        <w:t>Girona</w:t>
      </w:r>
    </w:p>
    <w:p w14:paraId="67BF8A27" w14:textId="11A82BA2" w:rsidR="008B2B68" w:rsidRPr="00631A99" w:rsidRDefault="008B2B68" w:rsidP="008B2B68">
      <w:pPr>
        <w:spacing w:after="120" w:line="100" w:lineRule="atLeast"/>
        <w:rPr>
          <w:sz w:val="24"/>
          <w:szCs w:val="24"/>
          <w:lang w:val="en-US"/>
        </w:rPr>
      </w:pPr>
      <w:r w:rsidRPr="00631A99">
        <w:rPr>
          <w:b/>
          <w:bCs/>
          <w:sz w:val="24"/>
          <w:szCs w:val="24"/>
          <w:lang w:val="en-US"/>
        </w:rPr>
        <w:t>Gina Balmesina Pizza Bar</w:t>
      </w:r>
      <w:r w:rsidRPr="00631A99">
        <w:rPr>
          <w:sz w:val="24"/>
          <w:szCs w:val="24"/>
          <w:lang w:val="en-US"/>
        </w:rPr>
        <w:t xml:space="preserve"> - </w:t>
      </w:r>
      <w:r w:rsidRPr="00631A99">
        <w:rPr>
          <w:sz w:val="24"/>
          <w:szCs w:val="24"/>
          <w:lang w:val="en-US"/>
        </w:rPr>
        <w:t>Barcelona</w:t>
      </w:r>
    </w:p>
    <w:p w14:paraId="3A23E910" w14:textId="0F64EB89" w:rsidR="008B2B68" w:rsidRPr="00631A99" w:rsidRDefault="008B2B68" w:rsidP="008B2B68">
      <w:pPr>
        <w:spacing w:after="120" w:line="100" w:lineRule="atLeast"/>
        <w:rPr>
          <w:sz w:val="24"/>
          <w:szCs w:val="24"/>
          <w:lang w:val="en-US"/>
        </w:rPr>
      </w:pPr>
      <w:proofErr w:type="spellStart"/>
      <w:r w:rsidRPr="00631A99">
        <w:rPr>
          <w:b/>
          <w:bCs/>
          <w:sz w:val="24"/>
          <w:szCs w:val="24"/>
          <w:lang w:val="en-US"/>
        </w:rPr>
        <w:t>Infraganti</w:t>
      </w:r>
      <w:proofErr w:type="spellEnd"/>
      <w:r w:rsidRPr="00631A99">
        <w:rPr>
          <w:b/>
          <w:bCs/>
          <w:sz w:val="24"/>
          <w:szCs w:val="24"/>
          <w:lang w:val="en-US"/>
        </w:rPr>
        <w:t xml:space="preserve"> </w:t>
      </w:r>
      <w:r w:rsidRPr="00631A99">
        <w:rPr>
          <w:sz w:val="24"/>
          <w:szCs w:val="24"/>
          <w:lang w:val="en-US"/>
        </w:rPr>
        <w:t xml:space="preserve">- </w:t>
      </w:r>
      <w:r w:rsidRPr="00631A99">
        <w:rPr>
          <w:sz w:val="24"/>
          <w:szCs w:val="24"/>
          <w:lang w:val="en-US"/>
        </w:rPr>
        <w:t>Alicante</w:t>
      </w:r>
    </w:p>
    <w:p w14:paraId="0EB0DE10" w14:textId="6317AAAA" w:rsidR="008B2B68" w:rsidRPr="00631A99" w:rsidRDefault="008B2B68" w:rsidP="008B2B68">
      <w:pPr>
        <w:spacing w:after="120" w:line="100" w:lineRule="atLeast"/>
        <w:rPr>
          <w:sz w:val="24"/>
          <w:szCs w:val="24"/>
          <w:lang w:val="en-US"/>
        </w:rPr>
      </w:pPr>
      <w:r w:rsidRPr="00631A99">
        <w:rPr>
          <w:b/>
          <w:bCs/>
          <w:sz w:val="24"/>
          <w:szCs w:val="24"/>
          <w:lang w:val="en-US"/>
        </w:rPr>
        <w:t>La Balmesina</w:t>
      </w:r>
      <w:r w:rsidRPr="00631A99">
        <w:rPr>
          <w:sz w:val="24"/>
          <w:szCs w:val="24"/>
          <w:lang w:val="en-US"/>
        </w:rPr>
        <w:t xml:space="preserve"> - </w:t>
      </w:r>
      <w:r w:rsidRPr="00631A99">
        <w:rPr>
          <w:sz w:val="24"/>
          <w:szCs w:val="24"/>
          <w:lang w:val="en-US"/>
        </w:rPr>
        <w:t>Barcelona</w:t>
      </w:r>
    </w:p>
    <w:p w14:paraId="3243B7B9" w14:textId="7B85BE2F" w:rsidR="008B2B68" w:rsidRPr="00631A99" w:rsidRDefault="008B2B68" w:rsidP="008B2B68">
      <w:pPr>
        <w:spacing w:after="120" w:line="100" w:lineRule="atLeast"/>
        <w:rPr>
          <w:sz w:val="24"/>
          <w:szCs w:val="24"/>
          <w:lang w:val="en-US"/>
        </w:rPr>
      </w:pPr>
      <w:r w:rsidRPr="00631A99">
        <w:rPr>
          <w:b/>
          <w:bCs/>
          <w:sz w:val="24"/>
          <w:szCs w:val="24"/>
          <w:lang w:val="en-US"/>
        </w:rPr>
        <w:t xml:space="preserve">La Trattoria by Il </w:t>
      </w:r>
      <w:proofErr w:type="spellStart"/>
      <w:r w:rsidRPr="00631A99">
        <w:rPr>
          <w:b/>
          <w:bCs/>
          <w:sz w:val="24"/>
          <w:szCs w:val="24"/>
          <w:lang w:val="en-US"/>
        </w:rPr>
        <w:t>Bocconcino</w:t>
      </w:r>
      <w:proofErr w:type="spellEnd"/>
      <w:r w:rsidRPr="00631A99">
        <w:rPr>
          <w:sz w:val="24"/>
          <w:szCs w:val="24"/>
          <w:lang w:val="en-US"/>
        </w:rPr>
        <w:t xml:space="preserve"> - </w:t>
      </w:r>
      <w:r w:rsidRPr="00631A99">
        <w:rPr>
          <w:sz w:val="24"/>
          <w:szCs w:val="24"/>
          <w:lang w:val="en-US"/>
        </w:rPr>
        <w:t>Adeje</w:t>
      </w:r>
    </w:p>
    <w:p w14:paraId="6AEBF89D" w14:textId="15B98457" w:rsidR="008B2B68" w:rsidRPr="00631A99" w:rsidRDefault="008B2B68" w:rsidP="008B2B68">
      <w:pPr>
        <w:spacing w:after="120" w:line="100" w:lineRule="atLeast"/>
        <w:rPr>
          <w:sz w:val="24"/>
          <w:szCs w:val="24"/>
          <w:lang w:val="en-US"/>
        </w:rPr>
      </w:pPr>
      <w:r w:rsidRPr="00631A99">
        <w:rPr>
          <w:b/>
          <w:bCs/>
          <w:sz w:val="24"/>
          <w:szCs w:val="24"/>
          <w:lang w:val="en-US"/>
        </w:rPr>
        <w:lastRenderedPageBreak/>
        <w:t>Le Otto</w:t>
      </w:r>
      <w:r w:rsidR="00631A99">
        <w:rPr>
          <w:sz w:val="24"/>
          <w:szCs w:val="24"/>
          <w:lang w:val="en-US"/>
        </w:rPr>
        <w:t xml:space="preserve"> </w:t>
      </w:r>
      <w:r w:rsidRPr="00631A99">
        <w:rPr>
          <w:sz w:val="24"/>
          <w:szCs w:val="24"/>
          <w:lang w:val="en-US"/>
        </w:rPr>
        <w:t xml:space="preserve">- </w:t>
      </w:r>
      <w:r w:rsidRPr="00631A99">
        <w:rPr>
          <w:sz w:val="24"/>
          <w:szCs w:val="24"/>
          <w:lang w:val="en-US"/>
        </w:rPr>
        <w:t>Castellón de la Plana</w:t>
      </w:r>
    </w:p>
    <w:p w14:paraId="79AD9904" w14:textId="59CD5C76" w:rsidR="008B2B68" w:rsidRPr="00631A99" w:rsidRDefault="008B2B68" w:rsidP="008B2B68">
      <w:pPr>
        <w:spacing w:after="120" w:line="100" w:lineRule="atLeast"/>
        <w:rPr>
          <w:sz w:val="24"/>
          <w:szCs w:val="24"/>
          <w:lang w:val="en-US"/>
        </w:rPr>
      </w:pPr>
      <w:r w:rsidRPr="00631A99">
        <w:rPr>
          <w:b/>
          <w:bCs/>
          <w:sz w:val="24"/>
          <w:szCs w:val="24"/>
          <w:lang w:val="en-US"/>
        </w:rPr>
        <w:t>Marghe 1889</w:t>
      </w:r>
      <w:r w:rsidRPr="00631A99">
        <w:rPr>
          <w:sz w:val="24"/>
          <w:szCs w:val="24"/>
          <w:lang w:val="en-US"/>
        </w:rPr>
        <w:t xml:space="preserve"> - </w:t>
      </w:r>
      <w:r w:rsidRPr="00631A99">
        <w:rPr>
          <w:sz w:val="24"/>
          <w:szCs w:val="24"/>
          <w:lang w:val="en-US"/>
        </w:rPr>
        <w:t>Lloret de Mar</w:t>
      </w:r>
    </w:p>
    <w:p w14:paraId="13D42392" w14:textId="3007A0A1" w:rsidR="008B2B68" w:rsidRPr="00631A99" w:rsidRDefault="008B2B68" w:rsidP="008B2B68">
      <w:pPr>
        <w:spacing w:after="120" w:line="100" w:lineRule="atLeast"/>
        <w:rPr>
          <w:sz w:val="24"/>
          <w:szCs w:val="24"/>
          <w:lang w:val="en-US"/>
        </w:rPr>
      </w:pPr>
      <w:proofErr w:type="spellStart"/>
      <w:r w:rsidRPr="00631A99">
        <w:rPr>
          <w:b/>
          <w:bCs/>
          <w:sz w:val="24"/>
          <w:szCs w:val="24"/>
          <w:lang w:val="en-US"/>
        </w:rPr>
        <w:t>Maximmus</w:t>
      </w:r>
      <w:proofErr w:type="spellEnd"/>
      <w:r w:rsidRPr="00631A99">
        <w:rPr>
          <w:b/>
          <w:bCs/>
          <w:sz w:val="24"/>
          <w:szCs w:val="24"/>
          <w:lang w:val="en-US"/>
        </w:rPr>
        <w:t xml:space="preserve"> Pizza</w:t>
      </w:r>
      <w:r w:rsidRPr="00631A99">
        <w:rPr>
          <w:sz w:val="24"/>
          <w:szCs w:val="24"/>
          <w:lang w:val="en-US"/>
        </w:rPr>
        <w:t xml:space="preserve"> - </w:t>
      </w:r>
      <w:r w:rsidRPr="00631A99">
        <w:rPr>
          <w:sz w:val="24"/>
          <w:szCs w:val="24"/>
          <w:lang w:val="en-US"/>
        </w:rPr>
        <w:t>Sabadell</w:t>
      </w:r>
    </w:p>
    <w:p w14:paraId="4C6547EB" w14:textId="7E4AF372" w:rsidR="008B2B68" w:rsidRPr="00631A99" w:rsidRDefault="008B2B68" w:rsidP="008B2B68">
      <w:pPr>
        <w:spacing w:after="120" w:line="100" w:lineRule="atLeast"/>
        <w:rPr>
          <w:sz w:val="24"/>
          <w:szCs w:val="24"/>
          <w:lang w:val="en-US"/>
        </w:rPr>
      </w:pPr>
      <w:proofErr w:type="spellStart"/>
      <w:r w:rsidRPr="00631A99">
        <w:rPr>
          <w:b/>
          <w:bCs/>
          <w:sz w:val="24"/>
          <w:szCs w:val="24"/>
          <w:lang w:val="en-US"/>
        </w:rPr>
        <w:t>Mecànic</w:t>
      </w:r>
      <w:proofErr w:type="spellEnd"/>
      <w:r w:rsidRPr="00631A99">
        <w:rPr>
          <w:b/>
          <w:bCs/>
          <w:sz w:val="24"/>
          <w:szCs w:val="24"/>
          <w:lang w:val="en-US"/>
        </w:rPr>
        <w:t xml:space="preserve"> Pizza</w:t>
      </w:r>
      <w:r w:rsidRPr="00631A99">
        <w:rPr>
          <w:sz w:val="24"/>
          <w:szCs w:val="24"/>
          <w:lang w:val="en-US"/>
        </w:rPr>
        <w:t xml:space="preserve"> - </w:t>
      </w:r>
      <w:r w:rsidRPr="00631A99">
        <w:rPr>
          <w:sz w:val="24"/>
          <w:szCs w:val="24"/>
          <w:lang w:val="en-US"/>
        </w:rPr>
        <w:t xml:space="preserve">Sant Cugat del </w:t>
      </w:r>
      <w:proofErr w:type="spellStart"/>
      <w:r w:rsidRPr="00631A99">
        <w:rPr>
          <w:sz w:val="24"/>
          <w:szCs w:val="24"/>
          <w:lang w:val="en-US"/>
        </w:rPr>
        <w:t>Vallès</w:t>
      </w:r>
      <w:proofErr w:type="spellEnd"/>
    </w:p>
    <w:p w14:paraId="6484DED5" w14:textId="7F4E313A" w:rsidR="008B2B68" w:rsidRPr="00631A99" w:rsidRDefault="008B2B68" w:rsidP="008B2B68">
      <w:pPr>
        <w:spacing w:after="120" w:line="100" w:lineRule="atLeast"/>
        <w:rPr>
          <w:sz w:val="24"/>
          <w:szCs w:val="24"/>
          <w:lang w:val="en-US"/>
        </w:rPr>
      </w:pPr>
      <w:proofErr w:type="spellStart"/>
      <w:r w:rsidRPr="00631A99">
        <w:rPr>
          <w:b/>
          <w:bCs/>
          <w:sz w:val="24"/>
          <w:szCs w:val="24"/>
          <w:lang w:val="en-US"/>
        </w:rPr>
        <w:t>Morso</w:t>
      </w:r>
      <w:proofErr w:type="spellEnd"/>
      <w:r w:rsidRPr="00631A99">
        <w:rPr>
          <w:b/>
          <w:bCs/>
          <w:sz w:val="24"/>
          <w:szCs w:val="24"/>
          <w:lang w:val="en-US"/>
        </w:rPr>
        <w:t xml:space="preserve"> </w:t>
      </w:r>
      <w:r w:rsidRPr="00631A99">
        <w:rPr>
          <w:sz w:val="24"/>
          <w:szCs w:val="24"/>
          <w:lang w:val="en-US"/>
        </w:rPr>
        <w:t xml:space="preserve">- </w:t>
      </w:r>
      <w:r w:rsidRPr="00631A99">
        <w:rPr>
          <w:sz w:val="24"/>
          <w:szCs w:val="24"/>
          <w:lang w:val="en-US"/>
        </w:rPr>
        <w:t>Madrid</w:t>
      </w:r>
    </w:p>
    <w:p w14:paraId="586570C3" w14:textId="0B24F2F2" w:rsidR="008B2B68" w:rsidRPr="00631A99" w:rsidRDefault="008B2B68" w:rsidP="008B2B68">
      <w:pPr>
        <w:spacing w:after="120" w:line="100" w:lineRule="atLeast"/>
        <w:rPr>
          <w:sz w:val="24"/>
          <w:szCs w:val="24"/>
          <w:lang w:val="en-US"/>
        </w:rPr>
      </w:pPr>
      <w:r w:rsidRPr="00631A99">
        <w:rPr>
          <w:b/>
          <w:bCs/>
          <w:sz w:val="24"/>
          <w:szCs w:val="24"/>
          <w:lang w:val="en-US"/>
        </w:rPr>
        <w:t>Noi Due</w:t>
      </w:r>
      <w:r w:rsidRPr="00631A99">
        <w:rPr>
          <w:sz w:val="24"/>
          <w:szCs w:val="24"/>
          <w:lang w:val="en-US"/>
        </w:rPr>
        <w:t xml:space="preserve"> </w:t>
      </w:r>
      <w:r w:rsidRPr="00631A99">
        <w:rPr>
          <w:sz w:val="24"/>
          <w:szCs w:val="24"/>
          <w:lang w:val="en-US"/>
        </w:rPr>
        <w:t xml:space="preserve">- </w:t>
      </w:r>
      <w:r w:rsidRPr="00631A99">
        <w:rPr>
          <w:sz w:val="24"/>
          <w:szCs w:val="24"/>
          <w:lang w:val="en-US"/>
        </w:rPr>
        <w:t xml:space="preserve">Madrid </w:t>
      </w:r>
    </w:p>
    <w:p w14:paraId="46A3CB72" w14:textId="3E63EF25" w:rsidR="008B2B68" w:rsidRPr="00631A99" w:rsidRDefault="008B2B68" w:rsidP="008B2B68">
      <w:pPr>
        <w:spacing w:after="120" w:line="100" w:lineRule="atLeast"/>
        <w:rPr>
          <w:sz w:val="24"/>
          <w:szCs w:val="24"/>
          <w:lang w:val="en-US"/>
        </w:rPr>
      </w:pPr>
      <w:r w:rsidRPr="00631A99">
        <w:rPr>
          <w:b/>
          <w:bCs/>
          <w:sz w:val="24"/>
          <w:szCs w:val="24"/>
          <w:lang w:val="en-US"/>
        </w:rPr>
        <w:t>Nuova Napoletana</w:t>
      </w:r>
      <w:r w:rsidRPr="00631A99">
        <w:rPr>
          <w:sz w:val="24"/>
          <w:szCs w:val="24"/>
          <w:lang w:val="en-US"/>
        </w:rPr>
        <w:t xml:space="preserve"> - </w:t>
      </w:r>
      <w:proofErr w:type="spellStart"/>
      <w:r w:rsidRPr="00631A99">
        <w:rPr>
          <w:sz w:val="24"/>
          <w:szCs w:val="24"/>
          <w:lang w:val="en-US"/>
        </w:rPr>
        <w:t>Paracuellos</w:t>
      </w:r>
      <w:proofErr w:type="spellEnd"/>
      <w:r w:rsidRPr="00631A99">
        <w:rPr>
          <w:sz w:val="24"/>
          <w:szCs w:val="24"/>
          <w:lang w:val="en-US"/>
        </w:rPr>
        <w:t xml:space="preserve"> de Jarama</w:t>
      </w:r>
    </w:p>
    <w:p w14:paraId="14C0AFC1" w14:textId="0F5AC4C5" w:rsidR="008B2B68" w:rsidRPr="00631A99" w:rsidRDefault="008B2B68" w:rsidP="008B2B68">
      <w:pPr>
        <w:spacing w:after="120" w:line="100" w:lineRule="atLeast"/>
        <w:rPr>
          <w:sz w:val="24"/>
          <w:szCs w:val="24"/>
          <w:lang w:val="en-US"/>
        </w:rPr>
      </w:pPr>
      <w:r w:rsidRPr="00631A99">
        <w:rPr>
          <w:b/>
          <w:bCs/>
          <w:sz w:val="24"/>
          <w:szCs w:val="24"/>
          <w:lang w:val="en-US"/>
        </w:rPr>
        <w:t>Oro di Napoli</w:t>
      </w:r>
      <w:r w:rsidRPr="00631A99">
        <w:rPr>
          <w:sz w:val="24"/>
          <w:szCs w:val="24"/>
          <w:lang w:val="en-US"/>
        </w:rPr>
        <w:t xml:space="preserve"> - </w:t>
      </w:r>
      <w:r w:rsidRPr="00631A99">
        <w:rPr>
          <w:sz w:val="24"/>
          <w:szCs w:val="24"/>
          <w:lang w:val="en-US"/>
        </w:rPr>
        <w:t>Santa Cruz de Tenerife</w:t>
      </w:r>
    </w:p>
    <w:p w14:paraId="3F2342B3" w14:textId="75C4ECBD" w:rsidR="008B2B68" w:rsidRPr="00631A99" w:rsidRDefault="008B2B68" w:rsidP="008B2B68">
      <w:pPr>
        <w:spacing w:after="120" w:line="100" w:lineRule="atLeast"/>
        <w:rPr>
          <w:sz w:val="24"/>
          <w:szCs w:val="24"/>
          <w:lang w:val="en-US"/>
        </w:rPr>
      </w:pPr>
      <w:r w:rsidRPr="00631A99">
        <w:rPr>
          <w:b/>
          <w:bCs/>
          <w:sz w:val="24"/>
          <w:szCs w:val="24"/>
          <w:lang w:val="en-US"/>
        </w:rPr>
        <w:t>Pizza Radical</w:t>
      </w:r>
      <w:r w:rsidRPr="00631A99">
        <w:rPr>
          <w:sz w:val="24"/>
          <w:szCs w:val="24"/>
          <w:lang w:val="en-US"/>
        </w:rPr>
        <w:t xml:space="preserve"> - </w:t>
      </w:r>
      <w:r w:rsidRPr="00631A99">
        <w:rPr>
          <w:sz w:val="24"/>
          <w:szCs w:val="24"/>
          <w:lang w:val="en-US"/>
        </w:rPr>
        <w:t>Madrid</w:t>
      </w:r>
    </w:p>
    <w:p w14:paraId="46C2A0B9" w14:textId="4D76A320" w:rsidR="008B2B68" w:rsidRPr="00631A99" w:rsidRDefault="008B2B68" w:rsidP="008B2B68">
      <w:pPr>
        <w:spacing w:after="120" w:line="100" w:lineRule="atLeast"/>
        <w:rPr>
          <w:sz w:val="24"/>
          <w:szCs w:val="24"/>
          <w:lang w:val="en-US"/>
        </w:rPr>
      </w:pPr>
      <w:r w:rsidRPr="00631A99">
        <w:rPr>
          <w:b/>
          <w:bCs/>
          <w:sz w:val="24"/>
          <w:szCs w:val="24"/>
          <w:lang w:val="en-US"/>
        </w:rPr>
        <w:t>Pizzeria Primavera</w:t>
      </w:r>
      <w:r w:rsidRPr="00631A99">
        <w:rPr>
          <w:sz w:val="24"/>
          <w:szCs w:val="24"/>
          <w:lang w:val="en-US"/>
        </w:rPr>
        <w:t xml:space="preserve"> - </w:t>
      </w:r>
      <w:r w:rsidRPr="00631A99">
        <w:rPr>
          <w:sz w:val="24"/>
          <w:szCs w:val="24"/>
          <w:lang w:val="en-US"/>
        </w:rPr>
        <w:t>Fuengirola</w:t>
      </w:r>
    </w:p>
    <w:p w14:paraId="339CAEED" w14:textId="7F347287" w:rsidR="008B2B68" w:rsidRPr="00631A99" w:rsidRDefault="008B2B68" w:rsidP="008B2B68">
      <w:pPr>
        <w:spacing w:after="120" w:line="100" w:lineRule="atLeast"/>
        <w:rPr>
          <w:sz w:val="24"/>
          <w:szCs w:val="24"/>
          <w:lang w:val="en-US"/>
        </w:rPr>
      </w:pPr>
      <w:r w:rsidRPr="00631A99">
        <w:rPr>
          <w:b/>
          <w:bCs/>
          <w:sz w:val="24"/>
          <w:szCs w:val="24"/>
          <w:lang w:val="en-US"/>
        </w:rPr>
        <w:t>Pizzeria Rifugio</w:t>
      </w:r>
      <w:r w:rsidRPr="00631A99">
        <w:rPr>
          <w:sz w:val="24"/>
          <w:szCs w:val="24"/>
          <w:lang w:val="en-US"/>
        </w:rPr>
        <w:t xml:space="preserve"> - </w:t>
      </w:r>
      <w:r w:rsidRPr="00631A99">
        <w:rPr>
          <w:sz w:val="24"/>
          <w:szCs w:val="24"/>
          <w:lang w:val="en-US"/>
        </w:rPr>
        <w:t>Madrid</w:t>
      </w:r>
    </w:p>
    <w:p w14:paraId="1CEF8C26" w14:textId="08D2D6B9" w:rsidR="008B2B68" w:rsidRPr="00631A99" w:rsidRDefault="008B2B68" w:rsidP="008B2B68">
      <w:pPr>
        <w:spacing w:after="120" w:line="100" w:lineRule="atLeast"/>
        <w:rPr>
          <w:sz w:val="24"/>
          <w:szCs w:val="24"/>
          <w:lang w:val="en-US"/>
        </w:rPr>
      </w:pPr>
      <w:r w:rsidRPr="00631A99">
        <w:rPr>
          <w:b/>
          <w:bCs/>
          <w:sz w:val="24"/>
          <w:szCs w:val="24"/>
          <w:lang w:val="en-US"/>
        </w:rPr>
        <w:t>Punta</w:t>
      </w:r>
      <w:r w:rsidRPr="00631A99">
        <w:rPr>
          <w:sz w:val="24"/>
          <w:szCs w:val="24"/>
          <w:lang w:val="en-US"/>
        </w:rPr>
        <w:t xml:space="preserve"> - </w:t>
      </w:r>
      <w:r w:rsidRPr="00631A99">
        <w:rPr>
          <w:sz w:val="24"/>
          <w:szCs w:val="24"/>
          <w:lang w:val="en-US"/>
        </w:rPr>
        <w:t>Barcelona</w:t>
      </w:r>
    </w:p>
    <w:p w14:paraId="2CE03D50" w14:textId="0BFC49D0" w:rsidR="008B2B68" w:rsidRPr="00631A99" w:rsidRDefault="008B2B68" w:rsidP="008B2B68">
      <w:pPr>
        <w:spacing w:after="120" w:line="100" w:lineRule="atLeast"/>
        <w:rPr>
          <w:sz w:val="24"/>
          <w:szCs w:val="24"/>
          <w:lang w:val="en-US"/>
        </w:rPr>
      </w:pPr>
      <w:proofErr w:type="spellStart"/>
      <w:r w:rsidRPr="00631A99">
        <w:rPr>
          <w:b/>
          <w:bCs/>
          <w:sz w:val="24"/>
          <w:szCs w:val="24"/>
          <w:lang w:val="en-US"/>
        </w:rPr>
        <w:t>Reginella</w:t>
      </w:r>
      <w:proofErr w:type="spellEnd"/>
      <w:r w:rsidRPr="00631A99">
        <w:rPr>
          <w:b/>
          <w:bCs/>
          <w:sz w:val="24"/>
          <w:szCs w:val="24"/>
          <w:lang w:val="en-US"/>
        </w:rPr>
        <w:t xml:space="preserve"> </w:t>
      </w:r>
      <w:r w:rsidRPr="00631A99">
        <w:rPr>
          <w:sz w:val="24"/>
          <w:szCs w:val="24"/>
          <w:lang w:val="en-US"/>
        </w:rPr>
        <w:t xml:space="preserve">- </w:t>
      </w:r>
      <w:r w:rsidRPr="00631A99">
        <w:rPr>
          <w:sz w:val="24"/>
          <w:szCs w:val="24"/>
          <w:lang w:val="en-US"/>
        </w:rPr>
        <w:t>Madrid</w:t>
      </w:r>
    </w:p>
    <w:p w14:paraId="319CDFAF" w14:textId="492855BB" w:rsidR="008B2B68" w:rsidRPr="00631A99" w:rsidRDefault="008B2B68" w:rsidP="008B2B68">
      <w:pPr>
        <w:spacing w:after="120" w:line="100" w:lineRule="atLeast"/>
        <w:rPr>
          <w:sz w:val="24"/>
          <w:szCs w:val="24"/>
          <w:lang w:val="en-US"/>
        </w:rPr>
      </w:pPr>
      <w:proofErr w:type="spellStart"/>
      <w:r w:rsidRPr="00631A99">
        <w:rPr>
          <w:b/>
          <w:bCs/>
          <w:sz w:val="24"/>
          <w:szCs w:val="24"/>
          <w:lang w:val="en-US"/>
        </w:rPr>
        <w:t>RústicaNapoletana</w:t>
      </w:r>
      <w:proofErr w:type="spellEnd"/>
      <w:r w:rsidRPr="00631A99">
        <w:rPr>
          <w:sz w:val="24"/>
          <w:szCs w:val="24"/>
          <w:lang w:val="en-US"/>
        </w:rPr>
        <w:t xml:space="preserve"> - </w:t>
      </w:r>
      <w:r w:rsidRPr="00631A99">
        <w:rPr>
          <w:sz w:val="24"/>
          <w:szCs w:val="24"/>
          <w:lang w:val="en-US"/>
        </w:rPr>
        <w:t>Seville</w:t>
      </w:r>
    </w:p>
    <w:p w14:paraId="6A3E0A33" w14:textId="225AE4F0" w:rsidR="008B2B68" w:rsidRPr="00631A99" w:rsidRDefault="008B2B68" w:rsidP="008B2B68">
      <w:pPr>
        <w:spacing w:after="120" w:line="100" w:lineRule="atLeast"/>
        <w:rPr>
          <w:sz w:val="24"/>
          <w:szCs w:val="24"/>
          <w:lang w:val="en-US"/>
        </w:rPr>
      </w:pPr>
      <w:proofErr w:type="spellStart"/>
      <w:r w:rsidRPr="00631A99">
        <w:rPr>
          <w:b/>
          <w:bCs/>
          <w:sz w:val="24"/>
          <w:szCs w:val="24"/>
          <w:lang w:val="en-US"/>
        </w:rPr>
        <w:t>Sartoria</w:t>
      </w:r>
      <w:proofErr w:type="spellEnd"/>
      <w:r w:rsidRPr="00631A99">
        <w:rPr>
          <w:b/>
          <w:bCs/>
          <w:sz w:val="24"/>
          <w:szCs w:val="24"/>
          <w:lang w:val="en-US"/>
        </w:rPr>
        <w:t xml:space="preserve"> Panatieri</w:t>
      </w:r>
      <w:r w:rsidRPr="00631A99">
        <w:rPr>
          <w:sz w:val="24"/>
          <w:szCs w:val="24"/>
          <w:lang w:val="en-US"/>
        </w:rPr>
        <w:t xml:space="preserve"> </w:t>
      </w:r>
      <w:r w:rsidRPr="00631A99">
        <w:rPr>
          <w:sz w:val="24"/>
          <w:szCs w:val="24"/>
          <w:lang w:val="en-US"/>
        </w:rPr>
        <w:t xml:space="preserve">- </w:t>
      </w:r>
      <w:r w:rsidRPr="00631A99">
        <w:rPr>
          <w:sz w:val="24"/>
          <w:szCs w:val="24"/>
          <w:lang w:val="en-US"/>
        </w:rPr>
        <w:t>Barcelona</w:t>
      </w:r>
    </w:p>
    <w:p w14:paraId="691A2742" w14:textId="4F78CEB5" w:rsidR="008B2B68" w:rsidRPr="00631A99" w:rsidRDefault="008B2B68" w:rsidP="008B2B68">
      <w:pPr>
        <w:spacing w:after="120" w:line="100" w:lineRule="atLeast"/>
        <w:rPr>
          <w:sz w:val="24"/>
          <w:szCs w:val="24"/>
          <w:lang w:val="en-US"/>
        </w:rPr>
      </w:pPr>
      <w:proofErr w:type="spellStart"/>
      <w:r w:rsidRPr="00631A99">
        <w:rPr>
          <w:b/>
          <w:bCs/>
          <w:sz w:val="24"/>
          <w:szCs w:val="24"/>
          <w:lang w:val="en-US"/>
        </w:rPr>
        <w:t>Totò</w:t>
      </w:r>
      <w:proofErr w:type="spellEnd"/>
      <w:r w:rsidRPr="00631A99">
        <w:rPr>
          <w:b/>
          <w:bCs/>
          <w:sz w:val="24"/>
          <w:szCs w:val="24"/>
          <w:lang w:val="en-US"/>
        </w:rPr>
        <w:t xml:space="preserve"> e Peppino</w:t>
      </w:r>
      <w:r w:rsidRPr="00631A99">
        <w:rPr>
          <w:sz w:val="24"/>
          <w:szCs w:val="24"/>
          <w:lang w:val="en-US"/>
        </w:rPr>
        <w:t xml:space="preserve"> - </w:t>
      </w:r>
      <w:r w:rsidRPr="00631A99">
        <w:rPr>
          <w:sz w:val="24"/>
          <w:szCs w:val="24"/>
          <w:lang w:val="en-US"/>
        </w:rPr>
        <w:t>Madrid</w:t>
      </w:r>
    </w:p>
    <w:p w14:paraId="51595D21" w14:textId="48958A6F" w:rsidR="00FE0E6E" w:rsidRPr="00631A99" w:rsidRDefault="008B2B68" w:rsidP="008B2B68">
      <w:pPr>
        <w:spacing w:after="120" w:line="100" w:lineRule="atLeast"/>
        <w:rPr>
          <w:sz w:val="24"/>
          <w:szCs w:val="24"/>
          <w:lang w:val="en-US"/>
        </w:rPr>
      </w:pPr>
      <w:r w:rsidRPr="00631A99">
        <w:rPr>
          <w:b/>
          <w:bCs/>
          <w:sz w:val="24"/>
          <w:szCs w:val="24"/>
          <w:lang w:val="en-US"/>
        </w:rPr>
        <w:t>TRAFALGAR</w:t>
      </w:r>
      <w:r w:rsidRPr="00631A99">
        <w:rPr>
          <w:sz w:val="24"/>
          <w:szCs w:val="24"/>
          <w:lang w:val="en-US"/>
        </w:rPr>
        <w:t xml:space="preserve"> - </w:t>
      </w:r>
      <w:r w:rsidRPr="00631A99">
        <w:rPr>
          <w:sz w:val="24"/>
          <w:szCs w:val="24"/>
          <w:lang w:val="en-US"/>
        </w:rPr>
        <w:t>Barcelona</w:t>
      </w:r>
    </w:p>
    <w:p w14:paraId="2ABB1397" w14:textId="77777777" w:rsidR="00FE0E6E" w:rsidRPr="00FE0E6E" w:rsidRDefault="00FE0E6E" w:rsidP="00FE0E6E">
      <w:pPr>
        <w:ind w:firstLine="708"/>
      </w:pPr>
    </w:p>
    <w:sectPr w:rsidR="00FE0E6E" w:rsidRPr="00FE0E6E">
      <w:headerReference w:type="default"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C9F7F4" w14:textId="77777777" w:rsidR="00417783" w:rsidRDefault="00417783" w:rsidP="00FC3963">
      <w:pPr>
        <w:spacing w:after="0" w:line="240" w:lineRule="auto"/>
      </w:pPr>
      <w:r>
        <w:separator/>
      </w:r>
    </w:p>
  </w:endnote>
  <w:endnote w:type="continuationSeparator" w:id="0">
    <w:p w14:paraId="6F646EE9" w14:textId="77777777" w:rsidR="00417783" w:rsidRDefault="00417783" w:rsidP="00FC3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83BEE" w14:textId="73340A11" w:rsidR="00FC3963" w:rsidRPr="00D478B1" w:rsidRDefault="00FC3963" w:rsidP="00FC3963">
    <w:pPr>
      <w:pStyle w:val="Pidipagina"/>
      <w:jc w:val="center"/>
      <w:rPr>
        <w:b/>
        <w:bCs/>
        <w:color w:val="FF0000"/>
        <w:sz w:val="26"/>
        <w:szCs w:val="26"/>
        <w:lang w:val="es-ES"/>
      </w:rPr>
    </w:pPr>
    <w:r w:rsidRPr="00D478B1">
      <w:rPr>
        <w:b/>
        <w:bCs/>
        <w:color w:val="FF0000"/>
        <w:sz w:val="26"/>
        <w:szCs w:val="26"/>
        <w:lang w:val="es-ES"/>
      </w:rPr>
      <w:t>50</w:t>
    </w:r>
    <w:r w:rsidR="00D665DD" w:rsidRPr="00D478B1">
      <w:rPr>
        <w:b/>
        <w:bCs/>
        <w:color w:val="FF0000"/>
        <w:sz w:val="26"/>
        <w:szCs w:val="26"/>
        <w:lang w:val="es-ES"/>
      </w:rPr>
      <w:t xml:space="preserve"> </w:t>
    </w:r>
    <w:r w:rsidRPr="00D478B1">
      <w:rPr>
        <w:b/>
        <w:bCs/>
        <w:color w:val="FF0000"/>
        <w:sz w:val="26"/>
        <w:szCs w:val="26"/>
        <w:lang w:val="es-ES"/>
      </w:rPr>
      <w:t>Top</w:t>
    </w:r>
    <w:r w:rsidR="00D665DD" w:rsidRPr="00D478B1">
      <w:rPr>
        <w:b/>
        <w:bCs/>
        <w:color w:val="FF0000"/>
        <w:sz w:val="26"/>
        <w:szCs w:val="26"/>
        <w:lang w:val="es-ES"/>
      </w:rPr>
      <w:t xml:space="preserve"> </w:t>
    </w:r>
    <w:r w:rsidRPr="00D478B1">
      <w:rPr>
        <w:b/>
        <w:bCs/>
        <w:color w:val="FF0000"/>
        <w:sz w:val="26"/>
        <w:szCs w:val="26"/>
        <w:lang w:val="es-ES"/>
      </w:rPr>
      <w:t>Pizza</w:t>
    </w:r>
  </w:p>
  <w:p w14:paraId="45F2B8F4" w14:textId="52CA7A7A" w:rsidR="00FC3963" w:rsidRPr="00D478B1" w:rsidRDefault="00FC3963" w:rsidP="00FC3963">
    <w:pPr>
      <w:pStyle w:val="Pidipagina"/>
      <w:jc w:val="center"/>
      <w:rPr>
        <w:i/>
        <w:iCs/>
        <w:lang w:val="es-ES"/>
      </w:rPr>
    </w:pPr>
    <w:hyperlink r:id="rId1" w:history="1">
      <w:r w:rsidRPr="00D478B1">
        <w:rPr>
          <w:rStyle w:val="Collegamentoipertestuale"/>
          <w:i/>
          <w:iCs/>
          <w:color w:val="auto"/>
          <w:u w:val="none"/>
          <w:lang w:val="es-ES"/>
        </w:rPr>
        <w:t>www.50toppizza.com</w:t>
      </w:r>
    </w:hyperlink>
  </w:p>
  <w:p w14:paraId="7DBA077F" w14:textId="77777777" w:rsidR="00F4020D" w:rsidRPr="00D478B1" w:rsidRDefault="00F4020D" w:rsidP="00F4020D">
    <w:pPr>
      <w:pStyle w:val="Pidipagina"/>
      <w:jc w:val="center"/>
      <w:rPr>
        <w:i/>
        <w:iCs/>
        <w:lang w:val="es-ES"/>
      </w:rPr>
    </w:pPr>
    <w:hyperlink r:id="rId2" w:history="1">
      <w:r w:rsidRPr="00D478B1">
        <w:rPr>
          <w:rStyle w:val="Collegamentoipertestuale"/>
          <w:i/>
          <w:iCs/>
          <w:color w:val="auto"/>
          <w:u w:val="none"/>
          <w:lang w:val="es-ES"/>
        </w:rPr>
        <w:t>info@50toppizza.com</w:t>
      </w:r>
    </w:hyperlink>
  </w:p>
  <w:p w14:paraId="55924919" w14:textId="707CC5B8" w:rsidR="00F4020D" w:rsidRPr="00F4020D" w:rsidRDefault="00F4020D" w:rsidP="00F4020D">
    <w:pPr>
      <w:pStyle w:val="Pidipagina"/>
      <w:jc w:val="center"/>
      <w:rPr>
        <w:i/>
        <w:iCs/>
      </w:rPr>
    </w:pPr>
    <w:r w:rsidRPr="00F4020D">
      <w:rPr>
        <w:i/>
        <w:iCs/>
      </w:rPr>
      <w:t>facebook.com/50toppizza</w:t>
    </w:r>
  </w:p>
  <w:p w14:paraId="67F905D0" w14:textId="77777777" w:rsidR="00F4020D" w:rsidRPr="00F4020D" w:rsidRDefault="00F4020D" w:rsidP="00FC3963">
    <w:pPr>
      <w:pStyle w:val="Pidipagina"/>
      <w:jc w:val="center"/>
      <w:rPr>
        <w:i/>
        <w:iCs/>
      </w:rPr>
    </w:pPr>
    <w:r w:rsidRPr="00F4020D">
      <w:rPr>
        <w:i/>
        <w:iCs/>
      </w:rPr>
      <w:t>instagram.com/50toppizza</w:t>
    </w:r>
  </w:p>
  <w:p w14:paraId="14048CC9" w14:textId="01B3337A" w:rsidR="00F4020D" w:rsidRPr="00F4020D" w:rsidRDefault="00F4020D" w:rsidP="00F4020D">
    <w:pPr>
      <w:pStyle w:val="Pidipagina"/>
      <w:jc w:val="center"/>
      <w:rPr>
        <w:i/>
        <w:iCs/>
      </w:rPr>
    </w:pPr>
    <w:r>
      <w:rPr>
        <w:b/>
        <w:bCs/>
        <w:i/>
        <w:iC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FA758E" w14:textId="77777777" w:rsidR="00417783" w:rsidRDefault="00417783" w:rsidP="00FC3963">
      <w:pPr>
        <w:spacing w:after="0" w:line="240" w:lineRule="auto"/>
      </w:pPr>
      <w:r>
        <w:separator/>
      </w:r>
    </w:p>
  </w:footnote>
  <w:footnote w:type="continuationSeparator" w:id="0">
    <w:p w14:paraId="53229045" w14:textId="77777777" w:rsidR="00417783" w:rsidRDefault="00417783" w:rsidP="00FC39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B1892" w14:textId="2A4D23E1" w:rsidR="00FC3963" w:rsidRDefault="00FC3963">
    <w:pPr>
      <w:pStyle w:val="Intestazione"/>
      <w:rPr>
        <w:b/>
        <w:bCs/>
        <w:i/>
        <w:iCs/>
        <w:sz w:val="24"/>
        <w:szCs w:val="24"/>
      </w:rPr>
    </w:pPr>
    <w:r>
      <w:rPr>
        <w:noProof/>
      </w:rPr>
      <w:drawing>
        <wp:inline distT="0" distB="0" distL="0" distR="0" wp14:anchorId="167E4727" wp14:editId="3D98F909">
          <wp:extent cx="1089660" cy="108966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9660" cy="1089660"/>
                  </a:xfrm>
                  <a:prstGeom prst="rect">
                    <a:avLst/>
                  </a:prstGeom>
                  <a:noFill/>
                  <a:ln>
                    <a:noFill/>
                  </a:ln>
                </pic:spPr>
              </pic:pic>
            </a:graphicData>
          </a:graphic>
        </wp:inline>
      </w:drawing>
    </w:r>
    <w:r>
      <w:t xml:space="preserve">  </w:t>
    </w:r>
    <w:r w:rsidRPr="00FC3963">
      <w:rPr>
        <w:b/>
        <w:bCs/>
        <w:i/>
        <w:iCs/>
        <w:sz w:val="24"/>
        <w:szCs w:val="24"/>
      </w:rPr>
      <w:t xml:space="preserve">Guide to the Best </w:t>
    </w:r>
    <w:proofErr w:type="spellStart"/>
    <w:r w:rsidRPr="00FC3963">
      <w:rPr>
        <w:b/>
        <w:bCs/>
        <w:i/>
        <w:iCs/>
        <w:sz w:val="24"/>
        <w:szCs w:val="24"/>
      </w:rPr>
      <w:t>Pizzerias</w:t>
    </w:r>
    <w:proofErr w:type="spellEnd"/>
    <w:r w:rsidRPr="00FC3963">
      <w:rPr>
        <w:b/>
        <w:bCs/>
        <w:i/>
        <w:iCs/>
        <w:sz w:val="24"/>
        <w:szCs w:val="24"/>
      </w:rPr>
      <w:t xml:space="preserve"> in </w:t>
    </w:r>
    <w:proofErr w:type="spellStart"/>
    <w:r w:rsidRPr="00FC3963">
      <w:rPr>
        <w:b/>
        <w:bCs/>
        <w:i/>
        <w:iCs/>
        <w:sz w:val="24"/>
        <w:szCs w:val="24"/>
      </w:rPr>
      <w:t>Italy</w:t>
    </w:r>
    <w:proofErr w:type="spellEnd"/>
    <w:r w:rsidRPr="00FC3963">
      <w:rPr>
        <w:b/>
        <w:bCs/>
        <w:i/>
        <w:iCs/>
        <w:sz w:val="24"/>
        <w:szCs w:val="24"/>
      </w:rPr>
      <w:t xml:space="preserve"> and Worldwide</w:t>
    </w:r>
  </w:p>
  <w:p w14:paraId="6C6630AC" w14:textId="276630B2" w:rsidR="00FB798C" w:rsidRDefault="00FB798C">
    <w:pPr>
      <w:pStyle w:val="Intestazione"/>
      <w:rPr>
        <w:b/>
        <w:bCs/>
        <w:i/>
        <w:iCs/>
        <w:sz w:val="24"/>
        <w:szCs w:val="24"/>
      </w:rPr>
    </w:pPr>
  </w:p>
  <w:p w14:paraId="1666DA08" w14:textId="77777777" w:rsidR="00FB798C" w:rsidRPr="00FC3963" w:rsidRDefault="00FB798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8716F0"/>
    <w:multiLevelType w:val="hybridMultilevel"/>
    <w:tmpl w:val="00B8CE64"/>
    <w:lvl w:ilvl="0" w:tplc="55FC06AA">
      <w:start w:val="50"/>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0803F41"/>
    <w:multiLevelType w:val="hybridMultilevel"/>
    <w:tmpl w:val="BBB4723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48C34AF"/>
    <w:multiLevelType w:val="hybridMultilevel"/>
    <w:tmpl w:val="5F36F928"/>
    <w:lvl w:ilvl="0" w:tplc="772EC40A">
      <w:start w:val="50"/>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11089282">
    <w:abstractNumId w:val="2"/>
  </w:num>
  <w:num w:numId="2" w16cid:durableId="320430693">
    <w:abstractNumId w:val="0"/>
  </w:num>
  <w:num w:numId="3" w16cid:durableId="10049407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0CF"/>
    <w:rsid w:val="00007646"/>
    <w:rsid w:val="00011ECB"/>
    <w:rsid w:val="00015CA8"/>
    <w:rsid w:val="000160F5"/>
    <w:rsid w:val="00024D28"/>
    <w:rsid w:val="00037ACC"/>
    <w:rsid w:val="000465BA"/>
    <w:rsid w:val="0005663C"/>
    <w:rsid w:val="000632A6"/>
    <w:rsid w:val="00064DFB"/>
    <w:rsid w:val="00064EB1"/>
    <w:rsid w:val="000650A1"/>
    <w:rsid w:val="0008313A"/>
    <w:rsid w:val="00083DBB"/>
    <w:rsid w:val="000903E2"/>
    <w:rsid w:val="00097346"/>
    <w:rsid w:val="000A023F"/>
    <w:rsid w:val="000A1445"/>
    <w:rsid w:val="000C118C"/>
    <w:rsid w:val="000C5F51"/>
    <w:rsid w:val="000D3E6A"/>
    <w:rsid w:val="000D7126"/>
    <w:rsid w:val="000E5BC6"/>
    <w:rsid w:val="00106627"/>
    <w:rsid w:val="0011090E"/>
    <w:rsid w:val="00113873"/>
    <w:rsid w:val="00114183"/>
    <w:rsid w:val="001329E2"/>
    <w:rsid w:val="00140492"/>
    <w:rsid w:val="0014507D"/>
    <w:rsid w:val="001528CC"/>
    <w:rsid w:val="00153018"/>
    <w:rsid w:val="00154FCE"/>
    <w:rsid w:val="00163ED8"/>
    <w:rsid w:val="00165DCD"/>
    <w:rsid w:val="00171913"/>
    <w:rsid w:val="001866C7"/>
    <w:rsid w:val="00186FB3"/>
    <w:rsid w:val="0019074D"/>
    <w:rsid w:val="00193E99"/>
    <w:rsid w:val="001A222B"/>
    <w:rsid w:val="001A5500"/>
    <w:rsid w:val="001C234B"/>
    <w:rsid w:val="001C6629"/>
    <w:rsid w:val="001C6C8B"/>
    <w:rsid w:val="001D3E12"/>
    <w:rsid w:val="001D4898"/>
    <w:rsid w:val="001D637A"/>
    <w:rsid w:val="001D7745"/>
    <w:rsid w:val="001E1750"/>
    <w:rsid w:val="001F012A"/>
    <w:rsid w:val="00202054"/>
    <w:rsid w:val="00205C37"/>
    <w:rsid w:val="002064E2"/>
    <w:rsid w:val="0020692E"/>
    <w:rsid w:val="00224138"/>
    <w:rsid w:val="00230C7E"/>
    <w:rsid w:val="00234691"/>
    <w:rsid w:val="00241F1B"/>
    <w:rsid w:val="002473D0"/>
    <w:rsid w:val="00252C16"/>
    <w:rsid w:val="00260E3E"/>
    <w:rsid w:val="0026176A"/>
    <w:rsid w:val="00262330"/>
    <w:rsid w:val="00263538"/>
    <w:rsid w:val="00270216"/>
    <w:rsid w:val="002708C2"/>
    <w:rsid w:val="0027453B"/>
    <w:rsid w:val="002B112A"/>
    <w:rsid w:val="002B1249"/>
    <w:rsid w:val="002B3529"/>
    <w:rsid w:val="002B5F3A"/>
    <w:rsid w:val="002B6DE9"/>
    <w:rsid w:val="002D39DF"/>
    <w:rsid w:val="002D79DD"/>
    <w:rsid w:val="002D7A90"/>
    <w:rsid w:val="002E0722"/>
    <w:rsid w:val="002E7A0D"/>
    <w:rsid w:val="00322975"/>
    <w:rsid w:val="003279A1"/>
    <w:rsid w:val="00332740"/>
    <w:rsid w:val="003353ED"/>
    <w:rsid w:val="003365B1"/>
    <w:rsid w:val="00343BE7"/>
    <w:rsid w:val="00344DC3"/>
    <w:rsid w:val="003455BD"/>
    <w:rsid w:val="003663DC"/>
    <w:rsid w:val="0036663A"/>
    <w:rsid w:val="0037029E"/>
    <w:rsid w:val="00372D96"/>
    <w:rsid w:val="0037598A"/>
    <w:rsid w:val="00376138"/>
    <w:rsid w:val="0038613D"/>
    <w:rsid w:val="0039790A"/>
    <w:rsid w:val="00397AB6"/>
    <w:rsid w:val="003A27D3"/>
    <w:rsid w:val="003A43E7"/>
    <w:rsid w:val="003A590B"/>
    <w:rsid w:val="003B1CA3"/>
    <w:rsid w:val="003B3BE3"/>
    <w:rsid w:val="003B6686"/>
    <w:rsid w:val="003B7ED3"/>
    <w:rsid w:val="003C0969"/>
    <w:rsid w:val="003C2168"/>
    <w:rsid w:val="003C4EA8"/>
    <w:rsid w:val="003C7489"/>
    <w:rsid w:val="003D1B72"/>
    <w:rsid w:val="003E0777"/>
    <w:rsid w:val="003E1634"/>
    <w:rsid w:val="003E25FE"/>
    <w:rsid w:val="003E7864"/>
    <w:rsid w:val="003F29A2"/>
    <w:rsid w:val="003F39EF"/>
    <w:rsid w:val="003F4280"/>
    <w:rsid w:val="004029C9"/>
    <w:rsid w:val="00403B9C"/>
    <w:rsid w:val="00404318"/>
    <w:rsid w:val="00410015"/>
    <w:rsid w:val="00413E1C"/>
    <w:rsid w:val="00417783"/>
    <w:rsid w:val="004212BA"/>
    <w:rsid w:val="00433089"/>
    <w:rsid w:val="00435271"/>
    <w:rsid w:val="00435953"/>
    <w:rsid w:val="00435F05"/>
    <w:rsid w:val="004425AC"/>
    <w:rsid w:val="00444792"/>
    <w:rsid w:val="00450338"/>
    <w:rsid w:val="00456956"/>
    <w:rsid w:val="0045744F"/>
    <w:rsid w:val="00464763"/>
    <w:rsid w:val="004730CC"/>
    <w:rsid w:val="00483E7D"/>
    <w:rsid w:val="00485D1C"/>
    <w:rsid w:val="00493845"/>
    <w:rsid w:val="004A7824"/>
    <w:rsid w:val="004B0D15"/>
    <w:rsid w:val="004B146F"/>
    <w:rsid w:val="004B5685"/>
    <w:rsid w:val="004C5955"/>
    <w:rsid w:val="004D6DE7"/>
    <w:rsid w:val="004F3B45"/>
    <w:rsid w:val="005046E2"/>
    <w:rsid w:val="00504C7B"/>
    <w:rsid w:val="00511AA6"/>
    <w:rsid w:val="005277D4"/>
    <w:rsid w:val="00530716"/>
    <w:rsid w:val="0053579B"/>
    <w:rsid w:val="005402DA"/>
    <w:rsid w:val="005420CF"/>
    <w:rsid w:val="00545730"/>
    <w:rsid w:val="005757DE"/>
    <w:rsid w:val="0057606E"/>
    <w:rsid w:val="005813DE"/>
    <w:rsid w:val="00585066"/>
    <w:rsid w:val="005A4938"/>
    <w:rsid w:val="005B4427"/>
    <w:rsid w:val="005B7800"/>
    <w:rsid w:val="005C2680"/>
    <w:rsid w:val="005C6942"/>
    <w:rsid w:val="005D3F84"/>
    <w:rsid w:val="005D7E17"/>
    <w:rsid w:val="005E14D4"/>
    <w:rsid w:val="005F28B5"/>
    <w:rsid w:val="005F4374"/>
    <w:rsid w:val="005F665F"/>
    <w:rsid w:val="00604C2A"/>
    <w:rsid w:val="00614B0D"/>
    <w:rsid w:val="00614D3C"/>
    <w:rsid w:val="00631A99"/>
    <w:rsid w:val="00637158"/>
    <w:rsid w:val="00640C6A"/>
    <w:rsid w:val="0064573C"/>
    <w:rsid w:val="0065363D"/>
    <w:rsid w:val="006546E0"/>
    <w:rsid w:val="006642B6"/>
    <w:rsid w:val="00664583"/>
    <w:rsid w:val="006679FD"/>
    <w:rsid w:val="00676E5E"/>
    <w:rsid w:val="006773A0"/>
    <w:rsid w:val="00680543"/>
    <w:rsid w:val="00684689"/>
    <w:rsid w:val="006A32FD"/>
    <w:rsid w:val="006A6E4F"/>
    <w:rsid w:val="006C08E2"/>
    <w:rsid w:val="006C2C44"/>
    <w:rsid w:val="006C4E5E"/>
    <w:rsid w:val="006D0371"/>
    <w:rsid w:val="006E0AE9"/>
    <w:rsid w:val="006E1138"/>
    <w:rsid w:val="006E355A"/>
    <w:rsid w:val="006F24CF"/>
    <w:rsid w:val="00703CEE"/>
    <w:rsid w:val="00706AE2"/>
    <w:rsid w:val="0072086C"/>
    <w:rsid w:val="007306BA"/>
    <w:rsid w:val="00732809"/>
    <w:rsid w:val="00734A7D"/>
    <w:rsid w:val="0076188E"/>
    <w:rsid w:val="00761C97"/>
    <w:rsid w:val="007625F0"/>
    <w:rsid w:val="0077504B"/>
    <w:rsid w:val="00777A8A"/>
    <w:rsid w:val="007831D9"/>
    <w:rsid w:val="00790C9E"/>
    <w:rsid w:val="007952E3"/>
    <w:rsid w:val="00797249"/>
    <w:rsid w:val="007A00A9"/>
    <w:rsid w:val="007A43F9"/>
    <w:rsid w:val="007A5D81"/>
    <w:rsid w:val="007A7693"/>
    <w:rsid w:val="007B16FC"/>
    <w:rsid w:val="007B1BB3"/>
    <w:rsid w:val="007B4796"/>
    <w:rsid w:val="007B7346"/>
    <w:rsid w:val="007C1A6F"/>
    <w:rsid w:val="007D72A4"/>
    <w:rsid w:val="0080678A"/>
    <w:rsid w:val="008137BC"/>
    <w:rsid w:val="008165D0"/>
    <w:rsid w:val="00824BB2"/>
    <w:rsid w:val="00830945"/>
    <w:rsid w:val="00832793"/>
    <w:rsid w:val="00837D8E"/>
    <w:rsid w:val="008400DD"/>
    <w:rsid w:val="00842C75"/>
    <w:rsid w:val="00846DCC"/>
    <w:rsid w:val="00851565"/>
    <w:rsid w:val="0085163B"/>
    <w:rsid w:val="00865E76"/>
    <w:rsid w:val="00874231"/>
    <w:rsid w:val="008A31E1"/>
    <w:rsid w:val="008A3EEC"/>
    <w:rsid w:val="008A5CC1"/>
    <w:rsid w:val="008B05F5"/>
    <w:rsid w:val="008B2B68"/>
    <w:rsid w:val="008C2E80"/>
    <w:rsid w:val="008C6B19"/>
    <w:rsid w:val="008D2217"/>
    <w:rsid w:val="008E1D09"/>
    <w:rsid w:val="008F0626"/>
    <w:rsid w:val="008F3573"/>
    <w:rsid w:val="008F4C3F"/>
    <w:rsid w:val="0090617E"/>
    <w:rsid w:val="0092354F"/>
    <w:rsid w:val="00924161"/>
    <w:rsid w:val="00936024"/>
    <w:rsid w:val="009361B3"/>
    <w:rsid w:val="009437E0"/>
    <w:rsid w:val="009440FC"/>
    <w:rsid w:val="00954B1F"/>
    <w:rsid w:val="0096611D"/>
    <w:rsid w:val="009675D1"/>
    <w:rsid w:val="00973793"/>
    <w:rsid w:val="0097464A"/>
    <w:rsid w:val="009777A0"/>
    <w:rsid w:val="009777D8"/>
    <w:rsid w:val="009865CF"/>
    <w:rsid w:val="009865F9"/>
    <w:rsid w:val="00991434"/>
    <w:rsid w:val="00995D83"/>
    <w:rsid w:val="009A0D7C"/>
    <w:rsid w:val="009A2B67"/>
    <w:rsid w:val="009B2F36"/>
    <w:rsid w:val="009B2F7C"/>
    <w:rsid w:val="009C03A7"/>
    <w:rsid w:val="009C1C61"/>
    <w:rsid w:val="009C5BB0"/>
    <w:rsid w:val="009C602F"/>
    <w:rsid w:val="009D1708"/>
    <w:rsid w:val="009D18EA"/>
    <w:rsid w:val="009D5C01"/>
    <w:rsid w:val="009E1B67"/>
    <w:rsid w:val="00A07641"/>
    <w:rsid w:val="00A120B4"/>
    <w:rsid w:val="00A14481"/>
    <w:rsid w:val="00A15732"/>
    <w:rsid w:val="00A16D69"/>
    <w:rsid w:val="00A22622"/>
    <w:rsid w:val="00A253EF"/>
    <w:rsid w:val="00A31309"/>
    <w:rsid w:val="00A3290A"/>
    <w:rsid w:val="00A41CBB"/>
    <w:rsid w:val="00A41FED"/>
    <w:rsid w:val="00A75777"/>
    <w:rsid w:val="00A855F0"/>
    <w:rsid w:val="00A85822"/>
    <w:rsid w:val="00A9229D"/>
    <w:rsid w:val="00A95CD9"/>
    <w:rsid w:val="00A97EC2"/>
    <w:rsid w:val="00AA1E17"/>
    <w:rsid w:val="00AA6E29"/>
    <w:rsid w:val="00AA79C2"/>
    <w:rsid w:val="00AB5BEF"/>
    <w:rsid w:val="00AB699B"/>
    <w:rsid w:val="00AC60F4"/>
    <w:rsid w:val="00AC6D31"/>
    <w:rsid w:val="00AD69EC"/>
    <w:rsid w:val="00AE131D"/>
    <w:rsid w:val="00AE1417"/>
    <w:rsid w:val="00AE35DA"/>
    <w:rsid w:val="00AE7DB8"/>
    <w:rsid w:val="00AF7B18"/>
    <w:rsid w:val="00B02792"/>
    <w:rsid w:val="00B03B51"/>
    <w:rsid w:val="00B27B59"/>
    <w:rsid w:val="00B32223"/>
    <w:rsid w:val="00B4491E"/>
    <w:rsid w:val="00B52735"/>
    <w:rsid w:val="00B54026"/>
    <w:rsid w:val="00B572A4"/>
    <w:rsid w:val="00B63BF6"/>
    <w:rsid w:val="00B74FC1"/>
    <w:rsid w:val="00B76D4C"/>
    <w:rsid w:val="00B94ADA"/>
    <w:rsid w:val="00B96FF1"/>
    <w:rsid w:val="00BA4AE2"/>
    <w:rsid w:val="00BA6C07"/>
    <w:rsid w:val="00BB1592"/>
    <w:rsid w:val="00BB6249"/>
    <w:rsid w:val="00BC09A8"/>
    <w:rsid w:val="00BC2C5F"/>
    <w:rsid w:val="00BD44D5"/>
    <w:rsid w:val="00BE0F8B"/>
    <w:rsid w:val="00BE3482"/>
    <w:rsid w:val="00BE6C74"/>
    <w:rsid w:val="00BF0917"/>
    <w:rsid w:val="00BF2691"/>
    <w:rsid w:val="00C14C1E"/>
    <w:rsid w:val="00C20221"/>
    <w:rsid w:val="00C3251C"/>
    <w:rsid w:val="00C342E2"/>
    <w:rsid w:val="00C4337E"/>
    <w:rsid w:val="00C43E9A"/>
    <w:rsid w:val="00C44CA8"/>
    <w:rsid w:val="00C71CBF"/>
    <w:rsid w:val="00C82A93"/>
    <w:rsid w:val="00C86A7A"/>
    <w:rsid w:val="00C90870"/>
    <w:rsid w:val="00C90FDE"/>
    <w:rsid w:val="00C93267"/>
    <w:rsid w:val="00CB5D3F"/>
    <w:rsid w:val="00CC2927"/>
    <w:rsid w:val="00CD7C29"/>
    <w:rsid w:val="00CE42F8"/>
    <w:rsid w:val="00CF2DB2"/>
    <w:rsid w:val="00CF6398"/>
    <w:rsid w:val="00D05518"/>
    <w:rsid w:val="00D0581E"/>
    <w:rsid w:val="00D14C83"/>
    <w:rsid w:val="00D2229B"/>
    <w:rsid w:val="00D317A8"/>
    <w:rsid w:val="00D344AC"/>
    <w:rsid w:val="00D347EE"/>
    <w:rsid w:val="00D3490A"/>
    <w:rsid w:val="00D368BD"/>
    <w:rsid w:val="00D37F4D"/>
    <w:rsid w:val="00D40DD0"/>
    <w:rsid w:val="00D433AC"/>
    <w:rsid w:val="00D478B1"/>
    <w:rsid w:val="00D665DD"/>
    <w:rsid w:val="00D727A5"/>
    <w:rsid w:val="00D776C7"/>
    <w:rsid w:val="00D85D66"/>
    <w:rsid w:val="00DA18B3"/>
    <w:rsid w:val="00DA38AF"/>
    <w:rsid w:val="00DB373C"/>
    <w:rsid w:val="00DD514B"/>
    <w:rsid w:val="00DD7DD8"/>
    <w:rsid w:val="00DE530F"/>
    <w:rsid w:val="00DF117E"/>
    <w:rsid w:val="00DF1429"/>
    <w:rsid w:val="00E01E4A"/>
    <w:rsid w:val="00E162B0"/>
    <w:rsid w:val="00E23604"/>
    <w:rsid w:val="00E367F3"/>
    <w:rsid w:val="00E3747B"/>
    <w:rsid w:val="00E47BF7"/>
    <w:rsid w:val="00E513FE"/>
    <w:rsid w:val="00E5632C"/>
    <w:rsid w:val="00E60882"/>
    <w:rsid w:val="00E60B6B"/>
    <w:rsid w:val="00E617A4"/>
    <w:rsid w:val="00E73CCD"/>
    <w:rsid w:val="00E843AA"/>
    <w:rsid w:val="00E97864"/>
    <w:rsid w:val="00EB24EB"/>
    <w:rsid w:val="00EB3474"/>
    <w:rsid w:val="00EB56C6"/>
    <w:rsid w:val="00EC0DA3"/>
    <w:rsid w:val="00EC2FEB"/>
    <w:rsid w:val="00ED3ADB"/>
    <w:rsid w:val="00ED59C1"/>
    <w:rsid w:val="00EE5CBD"/>
    <w:rsid w:val="00EE6DB7"/>
    <w:rsid w:val="00EE73E7"/>
    <w:rsid w:val="00EF040B"/>
    <w:rsid w:val="00EF6FCE"/>
    <w:rsid w:val="00F010CE"/>
    <w:rsid w:val="00F01F57"/>
    <w:rsid w:val="00F11BB7"/>
    <w:rsid w:val="00F20BE6"/>
    <w:rsid w:val="00F25616"/>
    <w:rsid w:val="00F329AC"/>
    <w:rsid w:val="00F33829"/>
    <w:rsid w:val="00F400BA"/>
    <w:rsid w:val="00F4020D"/>
    <w:rsid w:val="00F41F31"/>
    <w:rsid w:val="00F466C6"/>
    <w:rsid w:val="00F50501"/>
    <w:rsid w:val="00F537E3"/>
    <w:rsid w:val="00F54308"/>
    <w:rsid w:val="00F563FE"/>
    <w:rsid w:val="00F571C8"/>
    <w:rsid w:val="00F60F17"/>
    <w:rsid w:val="00F623DF"/>
    <w:rsid w:val="00F6352A"/>
    <w:rsid w:val="00F63AF7"/>
    <w:rsid w:val="00F656F5"/>
    <w:rsid w:val="00F660F8"/>
    <w:rsid w:val="00F83CA4"/>
    <w:rsid w:val="00F8494B"/>
    <w:rsid w:val="00F9076E"/>
    <w:rsid w:val="00FA44E7"/>
    <w:rsid w:val="00FA5190"/>
    <w:rsid w:val="00FA7DC6"/>
    <w:rsid w:val="00FB3BE4"/>
    <w:rsid w:val="00FB4752"/>
    <w:rsid w:val="00FB5CD4"/>
    <w:rsid w:val="00FB798C"/>
    <w:rsid w:val="00FC3963"/>
    <w:rsid w:val="00FC6EEE"/>
    <w:rsid w:val="00FD331E"/>
    <w:rsid w:val="00FE0E6E"/>
    <w:rsid w:val="00FE2141"/>
    <w:rsid w:val="00FE5E11"/>
    <w:rsid w:val="00FE6920"/>
    <w:rsid w:val="00FF5FD9"/>
    <w:rsid w:val="00FF78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82EA5F"/>
  <w15:chartTrackingRefBased/>
  <w15:docId w15:val="{CF87DD7F-8246-4B84-ACAB-F1343367D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C396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C3963"/>
  </w:style>
  <w:style w:type="paragraph" w:styleId="Pidipagina">
    <w:name w:val="footer"/>
    <w:basedOn w:val="Normale"/>
    <w:link w:val="PidipaginaCarattere"/>
    <w:uiPriority w:val="99"/>
    <w:unhideWhenUsed/>
    <w:rsid w:val="00FC396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C3963"/>
  </w:style>
  <w:style w:type="character" w:styleId="Collegamentoipertestuale">
    <w:name w:val="Hyperlink"/>
    <w:basedOn w:val="Carpredefinitoparagrafo"/>
    <w:uiPriority w:val="99"/>
    <w:unhideWhenUsed/>
    <w:rsid w:val="00FC3963"/>
    <w:rPr>
      <w:color w:val="0000FF" w:themeColor="hyperlink"/>
      <w:u w:val="single"/>
    </w:rPr>
  </w:style>
  <w:style w:type="character" w:styleId="Menzionenonrisolta">
    <w:name w:val="Unresolved Mention"/>
    <w:basedOn w:val="Carpredefinitoparagrafo"/>
    <w:uiPriority w:val="99"/>
    <w:semiHidden/>
    <w:unhideWhenUsed/>
    <w:rsid w:val="00FC3963"/>
    <w:rPr>
      <w:color w:val="605E5C"/>
      <w:shd w:val="clear" w:color="auto" w:fill="E1DFDD"/>
    </w:rPr>
  </w:style>
  <w:style w:type="character" w:customStyle="1" w:styleId="jlqj4b">
    <w:name w:val="jlqj4b"/>
    <w:basedOn w:val="Carpredefinitoparagrafo"/>
    <w:rsid w:val="009A0D7C"/>
  </w:style>
  <w:style w:type="paragraph" w:styleId="Paragrafoelenco">
    <w:name w:val="List Paragraph"/>
    <w:basedOn w:val="Normale"/>
    <w:uiPriority w:val="34"/>
    <w:qFormat/>
    <w:rsid w:val="00D37F4D"/>
    <w:pPr>
      <w:spacing w:after="0" w:line="240" w:lineRule="auto"/>
      <w:ind w:left="720"/>
      <w:contextualSpacing/>
    </w:pPr>
    <w:rPr>
      <w:sz w:val="24"/>
      <w:szCs w:val="24"/>
    </w:rPr>
  </w:style>
  <w:style w:type="character" w:styleId="Collegamentovisitato">
    <w:name w:val="FollowedHyperlink"/>
    <w:basedOn w:val="Carpredefinitoparagrafo"/>
    <w:uiPriority w:val="99"/>
    <w:semiHidden/>
    <w:unhideWhenUsed/>
    <w:rsid w:val="008137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1201165">
      <w:bodyDiv w:val="1"/>
      <w:marLeft w:val="0"/>
      <w:marRight w:val="0"/>
      <w:marTop w:val="0"/>
      <w:marBottom w:val="0"/>
      <w:divBdr>
        <w:top w:val="none" w:sz="0" w:space="0" w:color="auto"/>
        <w:left w:val="none" w:sz="0" w:space="0" w:color="auto"/>
        <w:bottom w:val="none" w:sz="0" w:space="0" w:color="auto"/>
        <w:right w:val="none" w:sz="0" w:space="0" w:color="auto"/>
      </w:divBdr>
    </w:div>
    <w:div w:id="878053623">
      <w:bodyDiv w:val="1"/>
      <w:marLeft w:val="0"/>
      <w:marRight w:val="0"/>
      <w:marTop w:val="0"/>
      <w:marBottom w:val="0"/>
      <w:divBdr>
        <w:top w:val="none" w:sz="0" w:space="0" w:color="auto"/>
        <w:left w:val="none" w:sz="0" w:space="0" w:color="auto"/>
        <w:bottom w:val="none" w:sz="0" w:space="0" w:color="auto"/>
        <w:right w:val="none" w:sz="0" w:space="0" w:color="auto"/>
      </w:divBdr>
    </w:div>
    <w:div w:id="963464130">
      <w:bodyDiv w:val="1"/>
      <w:marLeft w:val="0"/>
      <w:marRight w:val="0"/>
      <w:marTop w:val="0"/>
      <w:marBottom w:val="0"/>
      <w:divBdr>
        <w:top w:val="none" w:sz="0" w:space="0" w:color="auto"/>
        <w:left w:val="none" w:sz="0" w:space="0" w:color="auto"/>
        <w:bottom w:val="none" w:sz="0" w:space="0" w:color="auto"/>
        <w:right w:val="none" w:sz="0" w:space="0" w:color="auto"/>
      </w:divBdr>
    </w:div>
    <w:div w:id="1180968125">
      <w:bodyDiv w:val="1"/>
      <w:marLeft w:val="0"/>
      <w:marRight w:val="0"/>
      <w:marTop w:val="0"/>
      <w:marBottom w:val="0"/>
      <w:divBdr>
        <w:top w:val="none" w:sz="0" w:space="0" w:color="auto"/>
        <w:left w:val="none" w:sz="0" w:space="0" w:color="auto"/>
        <w:bottom w:val="none" w:sz="0" w:space="0" w:color="auto"/>
        <w:right w:val="none" w:sz="0" w:space="0" w:color="auto"/>
      </w:divBdr>
    </w:div>
    <w:div w:id="1234465392">
      <w:bodyDiv w:val="1"/>
      <w:marLeft w:val="0"/>
      <w:marRight w:val="0"/>
      <w:marTop w:val="0"/>
      <w:marBottom w:val="0"/>
      <w:divBdr>
        <w:top w:val="none" w:sz="0" w:space="0" w:color="auto"/>
        <w:left w:val="none" w:sz="0" w:space="0" w:color="auto"/>
        <w:bottom w:val="none" w:sz="0" w:space="0" w:color="auto"/>
        <w:right w:val="none" w:sz="0" w:space="0" w:color="auto"/>
      </w:divBdr>
    </w:div>
    <w:div w:id="175080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50toppizza.it/pizza-week-spain-edition-2025"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info@50toppizza.com" TargetMode="External"/><Relationship Id="rId1" Type="http://schemas.openxmlformats.org/officeDocument/2006/relationships/hyperlink" Target="http://www.50toppizz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C7DDE-5ECF-40E5-B3EE-41152C22C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823</TotalTime>
  <Pages>3</Pages>
  <Words>438</Words>
  <Characters>2503</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giggigo abate</dc:creator>
  <cp:keywords/>
  <dc:description/>
  <cp:lastModifiedBy>Fiammetta Rinaldi</cp:lastModifiedBy>
  <cp:revision>267</cp:revision>
  <dcterms:created xsi:type="dcterms:W3CDTF">2021-07-19T07:18:00Z</dcterms:created>
  <dcterms:modified xsi:type="dcterms:W3CDTF">2025-05-12T09:37:00Z</dcterms:modified>
</cp:coreProperties>
</file>